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E1E2" w14:textId="583E9243" w:rsidR="003711BC" w:rsidRPr="007B21CD" w:rsidRDefault="003711BC">
      <w:pPr>
        <w:jc w:val="center"/>
        <w:rPr>
          <w:b/>
          <w:sz w:val="32"/>
          <w:szCs w:val="32"/>
        </w:rPr>
      </w:pPr>
      <w:r w:rsidRPr="007B21CD">
        <w:rPr>
          <w:b/>
          <w:sz w:val="32"/>
          <w:szCs w:val="32"/>
        </w:rPr>
        <w:t>ASSEMBLEE GENERALE 20</w:t>
      </w:r>
      <w:r w:rsidR="008507AB" w:rsidRPr="007B21CD">
        <w:rPr>
          <w:b/>
          <w:sz w:val="32"/>
          <w:szCs w:val="32"/>
        </w:rPr>
        <w:t>2</w:t>
      </w:r>
      <w:r w:rsidR="00C34EAC">
        <w:rPr>
          <w:b/>
          <w:sz w:val="32"/>
          <w:szCs w:val="32"/>
        </w:rPr>
        <w:t>6</w:t>
      </w:r>
    </w:p>
    <w:p w14:paraId="5B40D95D" w14:textId="77777777" w:rsidR="003B451A" w:rsidRDefault="003B451A">
      <w:pPr>
        <w:jc w:val="center"/>
        <w:rPr>
          <w:szCs w:val="28"/>
        </w:rPr>
      </w:pPr>
    </w:p>
    <w:p w14:paraId="14AC93AA" w14:textId="3E20D13C" w:rsidR="00D60DBD" w:rsidRPr="000724D5" w:rsidRDefault="00D60DBD">
      <w:pPr>
        <w:jc w:val="center"/>
        <w:rPr>
          <w:szCs w:val="28"/>
        </w:rPr>
      </w:pPr>
      <w:r w:rsidRPr="000724D5">
        <w:rPr>
          <w:szCs w:val="28"/>
        </w:rPr>
        <w:t>LIEU</w:t>
      </w:r>
      <w:r w:rsidR="001434E5">
        <w:rPr>
          <w:szCs w:val="28"/>
        </w:rPr>
        <w:t> :</w:t>
      </w:r>
      <w:r w:rsidRPr="000724D5">
        <w:rPr>
          <w:szCs w:val="28"/>
        </w:rPr>
        <w:tab/>
      </w:r>
      <w:r w:rsidR="003D74DB">
        <w:rPr>
          <w:szCs w:val="28"/>
        </w:rPr>
        <w:tab/>
      </w:r>
      <w:r w:rsidR="008507AB" w:rsidRPr="000724D5">
        <w:rPr>
          <w:szCs w:val="28"/>
        </w:rPr>
        <w:t>Clubhouse Ten</w:t>
      </w:r>
      <w:r w:rsidR="00640EA1" w:rsidRPr="000724D5">
        <w:rPr>
          <w:szCs w:val="28"/>
        </w:rPr>
        <w:t>n</w:t>
      </w:r>
      <w:r w:rsidR="008507AB" w:rsidRPr="000724D5">
        <w:rPr>
          <w:szCs w:val="28"/>
        </w:rPr>
        <w:t xml:space="preserve">is Club </w:t>
      </w:r>
      <w:proofErr w:type="spellStart"/>
      <w:r w:rsidR="008507AB" w:rsidRPr="000724D5">
        <w:rPr>
          <w:szCs w:val="28"/>
        </w:rPr>
        <w:t>Bramois</w:t>
      </w:r>
      <w:proofErr w:type="spellEnd"/>
    </w:p>
    <w:p w14:paraId="3BA99E46" w14:textId="49CB1388" w:rsidR="00D60DBD" w:rsidRPr="000724D5" w:rsidRDefault="00D60DBD" w:rsidP="003D74DB">
      <w:pPr>
        <w:jc w:val="center"/>
        <w:rPr>
          <w:szCs w:val="28"/>
        </w:rPr>
      </w:pPr>
      <w:r w:rsidRPr="000724D5">
        <w:rPr>
          <w:szCs w:val="28"/>
        </w:rPr>
        <w:t>DATE</w:t>
      </w:r>
      <w:r w:rsidR="00DD4D1B">
        <w:rPr>
          <w:szCs w:val="28"/>
        </w:rPr>
        <w:t xml:space="preserve"> :</w:t>
      </w:r>
      <w:r w:rsidR="003D74DB">
        <w:rPr>
          <w:szCs w:val="28"/>
        </w:rPr>
        <w:tab/>
      </w:r>
      <w:r w:rsidR="00DD4D1B">
        <w:rPr>
          <w:szCs w:val="28"/>
        </w:rPr>
        <w:t xml:space="preserve"> vendredi</w:t>
      </w:r>
      <w:r w:rsidRPr="000724D5">
        <w:rPr>
          <w:szCs w:val="28"/>
        </w:rPr>
        <w:t xml:space="preserve"> </w:t>
      </w:r>
      <w:r w:rsidR="00B30EB5">
        <w:rPr>
          <w:szCs w:val="28"/>
        </w:rPr>
        <w:t>6</w:t>
      </w:r>
      <w:r w:rsidR="008507AB" w:rsidRPr="000724D5">
        <w:rPr>
          <w:szCs w:val="28"/>
        </w:rPr>
        <w:t xml:space="preserve"> mars 202</w:t>
      </w:r>
      <w:r w:rsidR="0030513E">
        <w:rPr>
          <w:szCs w:val="28"/>
        </w:rPr>
        <w:t>6</w:t>
      </w:r>
    </w:p>
    <w:p w14:paraId="7529C223" w14:textId="0EB9282B" w:rsidR="00D60DBD" w:rsidRPr="000724D5" w:rsidRDefault="0096573D">
      <w:pPr>
        <w:jc w:val="center"/>
        <w:rPr>
          <w:szCs w:val="28"/>
        </w:rPr>
      </w:pPr>
      <w:r w:rsidRPr="000724D5">
        <w:rPr>
          <w:szCs w:val="28"/>
        </w:rPr>
        <w:t>PRESENTS</w:t>
      </w:r>
      <w:r w:rsidR="001434E5">
        <w:rPr>
          <w:szCs w:val="28"/>
        </w:rPr>
        <w:t> :</w:t>
      </w:r>
      <w:r w:rsidR="003D74DB">
        <w:rPr>
          <w:szCs w:val="28"/>
        </w:rPr>
        <w:tab/>
      </w:r>
      <w:r w:rsidRPr="000724D5">
        <w:rPr>
          <w:szCs w:val="28"/>
        </w:rPr>
        <w:tab/>
      </w:r>
      <w:r w:rsidR="0030513E">
        <w:rPr>
          <w:szCs w:val="28"/>
        </w:rPr>
        <w:t>17</w:t>
      </w:r>
    </w:p>
    <w:p w14:paraId="5E09A955" w14:textId="7046B257" w:rsidR="00D60DBD" w:rsidRPr="000724D5" w:rsidRDefault="000E4CCB" w:rsidP="00543B30">
      <w:pPr>
        <w:pBdr>
          <w:bottom w:val="single" w:sz="4" w:space="1" w:color="auto"/>
        </w:pBdr>
        <w:jc w:val="center"/>
        <w:rPr>
          <w:bCs/>
          <w:szCs w:val="28"/>
        </w:rPr>
      </w:pPr>
      <w:r w:rsidRPr="000724D5">
        <w:rPr>
          <w:bCs/>
          <w:szCs w:val="28"/>
        </w:rPr>
        <w:t>EXCUSES</w:t>
      </w:r>
      <w:r w:rsidR="001434E5">
        <w:rPr>
          <w:bCs/>
          <w:szCs w:val="28"/>
        </w:rPr>
        <w:t> :</w:t>
      </w:r>
      <w:r w:rsidR="003D74DB">
        <w:rPr>
          <w:bCs/>
          <w:szCs w:val="28"/>
        </w:rPr>
        <w:tab/>
      </w:r>
      <w:r w:rsidRPr="000724D5">
        <w:rPr>
          <w:bCs/>
          <w:szCs w:val="28"/>
        </w:rPr>
        <w:tab/>
      </w:r>
      <w:r w:rsidR="0030513E">
        <w:rPr>
          <w:bCs/>
          <w:szCs w:val="28"/>
        </w:rPr>
        <w:t>4</w:t>
      </w:r>
    </w:p>
    <w:p w14:paraId="33B1FC05" w14:textId="77777777" w:rsidR="006A4DF5" w:rsidRPr="000724D5" w:rsidRDefault="006A4DF5" w:rsidP="006A4DF5">
      <w:pPr>
        <w:rPr>
          <w:szCs w:val="28"/>
        </w:rPr>
      </w:pPr>
    </w:p>
    <w:p w14:paraId="4E1E12FF" w14:textId="77777777" w:rsidR="006A4DF5" w:rsidRPr="000724D5" w:rsidRDefault="006A4DF5" w:rsidP="00BC3901">
      <w:pPr>
        <w:pStyle w:val="Titre5"/>
        <w:ind w:left="1276"/>
        <w:jc w:val="center"/>
        <w:rPr>
          <w:rFonts w:ascii="Times New Roman" w:hAnsi="Times New Roman" w:cs="Times New Roman"/>
          <w:i w:val="0"/>
          <w:sz w:val="24"/>
          <w:szCs w:val="28"/>
        </w:rPr>
      </w:pPr>
      <w:r w:rsidRPr="000724D5">
        <w:rPr>
          <w:rFonts w:ascii="Times New Roman" w:hAnsi="Times New Roman" w:cs="Times New Roman"/>
          <w:i w:val="0"/>
          <w:sz w:val="24"/>
          <w:szCs w:val="28"/>
        </w:rPr>
        <w:t>Ordre du jour</w:t>
      </w:r>
      <w:r w:rsidR="005E3057" w:rsidRPr="000724D5">
        <w:rPr>
          <w:rFonts w:ascii="Times New Roman" w:hAnsi="Times New Roman" w:cs="Times New Roman"/>
          <w:i w:val="0"/>
          <w:sz w:val="24"/>
          <w:szCs w:val="28"/>
        </w:rPr>
        <w:t xml:space="preserve"> (selon convocation statutaire)</w:t>
      </w:r>
    </w:p>
    <w:p w14:paraId="72CBAFE7" w14:textId="77777777" w:rsidR="006A4DF5" w:rsidRPr="000724D5" w:rsidRDefault="006A4DF5" w:rsidP="00543B30">
      <w:pPr>
        <w:ind w:left="1276"/>
        <w:rPr>
          <w:szCs w:val="28"/>
        </w:rPr>
      </w:pPr>
    </w:p>
    <w:p w14:paraId="0B282702" w14:textId="789EAF21" w:rsidR="00BC3901" w:rsidRPr="000724D5" w:rsidRDefault="00BC3901" w:rsidP="00A50E6F">
      <w:pPr>
        <w:numPr>
          <w:ilvl w:val="0"/>
          <w:numId w:val="5"/>
        </w:numPr>
        <w:tabs>
          <w:tab w:val="clear" w:pos="2138"/>
          <w:tab w:val="num" w:pos="720"/>
          <w:tab w:val="left" w:pos="1418"/>
          <w:tab w:val="left" w:pos="5103"/>
        </w:tabs>
        <w:ind w:left="720"/>
        <w:jc w:val="both"/>
        <w:rPr>
          <w:szCs w:val="28"/>
        </w:rPr>
      </w:pPr>
      <w:r w:rsidRPr="000724D5">
        <w:rPr>
          <w:szCs w:val="28"/>
        </w:rPr>
        <w:t>Approbation du procès-verbal de la dernière AG</w:t>
      </w:r>
    </w:p>
    <w:p w14:paraId="1E6D3565" w14:textId="77777777" w:rsidR="00BC3901" w:rsidRPr="000724D5" w:rsidRDefault="00BC3901" w:rsidP="00A50E6F">
      <w:pPr>
        <w:numPr>
          <w:ilvl w:val="0"/>
          <w:numId w:val="5"/>
        </w:numPr>
        <w:tabs>
          <w:tab w:val="clear" w:pos="2138"/>
          <w:tab w:val="num" w:pos="720"/>
          <w:tab w:val="left" w:pos="1418"/>
          <w:tab w:val="left" w:pos="5103"/>
        </w:tabs>
        <w:ind w:left="720"/>
        <w:jc w:val="both"/>
        <w:rPr>
          <w:szCs w:val="28"/>
        </w:rPr>
      </w:pPr>
      <w:r w:rsidRPr="000724D5">
        <w:rPr>
          <w:szCs w:val="28"/>
        </w:rPr>
        <w:t>Rapport du Président</w:t>
      </w:r>
    </w:p>
    <w:p w14:paraId="5EA629F9" w14:textId="5E08DBCF" w:rsidR="00BC3901" w:rsidRPr="000724D5" w:rsidRDefault="00D938FB" w:rsidP="00A50E6F">
      <w:pPr>
        <w:numPr>
          <w:ilvl w:val="0"/>
          <w:numId w:val="5"/>
        </w:numPr>
        <w:tabs>
          <w:tab w:val="clear" w:pos="2138"/>
          <w:tab w:val="num" w:pos="720"/>
          <w:tab w:val="left" w:pos="1418"/>
          <w:tab w:val="left" w:pos="5103"/>
        </w:tabs>
        <w:ind w:left="720"/>
        <w:jc w:val="both"/>
        <w:rPr>
          <w:szCs w:val="28"/>
        </w:rPr>
      </w:pPr>
      <w:r>
        <w:rPr>
          <w:szCs w:val="28"/>
        </w:rPr>
        <w:t>C</w:t>
      </w:r>
      <w:r w:rsidR="00BC3901" w:rsidRPr="000724D5">
        <w:rPr>
          <w:szCs w:val="28"/>
        </w:rPr>
        <w:t>omptes</w:t>
      </w:r>
      <w:r>
        <w:rPr>
          <w:szCs w:val="28"/>
        </w:rPr>
        <w:t xml:space="preserve"> 2025</w:t>
      </w:r>
      <w:r w:rsidR="00BC3901" w:rsidRPr="000724D5">
        <w:rPr>
          <w:szCs w:val="28"/>
        </w:rPr>
        <w:t xml:space="preserve"> et rapport des </w:t>
      </w:r>
      <w:r w:rsidR="00A542ED">
        <w:rPr>
          <w:szCs w:val="28"/>
        </w:rPr>
        <w:t>réviseurs</w:t>
      </w:r>
    </w:p>
    <w:p w14:paraId="27A51DD5" w14:textId="414EBE04" w:rsidR="00A50E6F" w:rsidRDefault="00A50E6F" w:rsidP="00A50E6F">
      <w:pPr>
        <w:numPr>
          <w:ilvl w:val="0"/>
          <w:numId w:val="5"/>
        </w:numPr>
        <w:tabs>
          <w:tab w:val="clear" w:pos="2138"/>
          <w:tab w:val="num" w:pos="720"/>
          <w:tab w:val="left" w:pos="1418"/>
          <w:tab w:val="left" w:pos="5103"/>
        </w:tabs>
        <w:ind w:left="720"/>
        <w:jc w:val="both"/>
        <w:rPr>
          <w:szCs w:val="28"/>
        </w:rPr>
      </w:pPr>
      <w:r w:rsidRPr="000724D5">
        <w:rPr>
          <w:szCs w:val="28"/>
        </w:rPr>
        <w:t>Budget 20</w:t>
      </w:r>
      <w:r w:rsidR="00FA35E5">
        <w:rPr>
          <w:szCs w:val="28"/>
        </w:rPr>
        <w:t>2</w:t>
      </w:r>
      <w:r w:rsidR="00D938FB">
        <w:rPr>
          <w:szCs w:val="28"/>
        </w:rPr>
        <w:t>6</w:t>
      </w:r>
    </w:p>
    <w:p w14:paraId="5FF6CF66" w14:textId="20161F25" w:rsidR="00FA35E5" w:rsidRDefault="00FA35E5" w:rsidP="00FA35E5">
      <w:pPr>
        <w:numPr>
          <w:ilvl w:val="0"/>
          <w:numId w:val="5"/>
        </w:numPr>
        <w:tabs>
          <w:tab w:val="clear" w:pos="2138"/>
          <w:tab w:val="num" w:pos="720"/>
          <w:tab w:val="left" w:pos="3402"/>
          <w:tab w:val="left" w:pos="5103"/>
        </w:tabs>
        <w:ind w:left="720"/>
        <w:jc w:val="both"/>
        <w:rPr>
          <w:szCs w:val="28"/>
        </w:rPr>
      </w:pPr>
      <w:r>
        <w:rPr>
          <w:szCs w:val="28"/>
        </w:rPr>
        <w:t>Nominations statutaires :</w:t>
      </w:r>
      <w:r>
        <w:rPr>
          <w:szCs w:val="28"/>
        </w:rPr>
        <w:tab/>
        <w:t xml:space="preserve">- Election du </w:t>
      </w:r>
      <w:r w:rsidR="006B2334">
        <w:rPr>
          <w:szCs w:val="28"/>
        </w:rPr>
        <w:t>comité</w:t>
      </w:r>
    </w:p>
    <w:p w14:paraId="772066B7" w14:textId="7A8B54BA" w:rsidR="00FA35E5" w:rsidRPr="00FA35E5" w:rsidRDefault="00FA35E5" w:rsidP="00FA35E5">
      <w:pPr>
        <w:tabs>
          <w:tab w:val="left" w:pos="3402"/>
        </w:tabs>
        <w:ind w:left="3398"/>
        <w:jc w:val="both"/>
        <w:rPr>
          <w:szCs w:val="28"/>
        </w:rPr>
      </w:pPr>
      <w:r w:rsidRPr="00FA35E5">
        <w:rPr>
          <w:szCs w:val="28"/>
        </w:rPr>
        <w:tab/>
      </w:r>
      <w:r>
        <w:rPr>
          <w:szCs w:val="28"/>
        </w:rPr>
        <w:t xml:space="preserve">- </w:t>
      </w:r>
      <w:r w:rsidRPr="00FA35E5">
        <w:rPr>
          <w:szCs w:val="28"/>
        </w:rPr>
        <w:t>Election du président</w:t>
      </w:r>
    </w:p>
    <w:p w14:paraId="3BD2AF6C" w14:textId="77777777" w:rsidR="00A50E6F" w:rsidRPr="000724D5" w:rsidRDefault="00A50E6F" w:rsidP="00A50E6F">
      <w:pPr>
        <w:numPr>
          <w:ilvl w:val="0"/>
          <w:numId w:val="5"/>
        </w:numPr>
        <w:tabs>
          <w:tab w:val="clear" w:pos="2138"/>
          <w:tab w:val="num" w:pos="720"/>
          <w:tab w:val="left" w:pos="1418"/>
          <w:tab w:val="left" w:pos="2127"/>
          <w:tab w:val="left" w:pos="5103"/>
        </w:tabs>
        <w:ind w:left="720"/>
        <w:jc w:val="both"/>
        <w:rPr>
          <w:szCs w:val="28"/>
        </w:rPr>
      </w:pPr>
      <w:r w:rsidRPr="000724D5">
        <w:rPr>
          <w:szCs w:val="28"/>
        </w:rPr>
        <w:t>Admissions, démissions</w:t>
      </w:r>
    </w:p>
    <w:p w14:paraId="1CA09555" w14:textId="77777777" w:rsidR="00A50E6F" w:rsidRPr="000724D5" w:rsidRDefault="00A50E6F" w:rsidP="00A50E6F">
      <w:pPr>
        <w:numPr>
          <w:ilvl w:val="0"/>
          <w:numId w:val="5"/>
        </w:numPr>
        <w:tabs>
          <w:tab w:val="clear" w:pos="2138"/>
          <w:tab w:val="num" w:pos="720"/>
          <w:tab w:val="left" w:pos="1418"/>
          <w:tab w:val="left" w:pos="2127"/>
          <w:tab w:val="left" w:pos="5103"/>
        </w:tabs>
        <w:ind w:left="720"/>
        <w:jc w:val="both"/>
        <w:rPr>
          <w:szCs w:val="28"/>
        </w:rPr>
      </w:pPr>
      <w:r w:rsidRPr="000724D5">
        <w:rPr>
          <w:szCs w:val="28"/>
        </w:rPr>
        <w:t>Divers</w:t>
      </w:r>
    </w:p>
    <w:p w14:paraId="578DA236" w14:textId="77777777" w:rsidR="006A4DF5" w:rsidRPr="000724D5" w:rsidRDefault="006A4DF5" w:rsidP="00543B30">
      <w:pPr>
        <w:pBdr>
          <w:bottom w:val="single" w:sz="4" w:space="1" w:color="auto"/>
        </w:pBdr>
        <w:ind w:firstLine="1322"/>
        <w:rPr>
          <w:szCs w:val="28"/>
        </w:rPr>
      </w:pPr>
    </w:p>
    <w:p w14:paraId="6F94E4A1" w14:textId="77777777" w:rsidR="00543B30" w:rsidRPr="000724D5" w:rsidRDefault="00543B30" w:rsidP="006A4DF5">
      <w:pPr>
        <w:ind w:firstLine="1322"/>
        <w:rPr>
          <w:szCs w:val="28"/>
        </w:rPr>
      </w:pPr>
    </w:p>
    <w:p w14:paraId="3E13EDB9" w14:textId="70D72009" w:rsidR="00A204A9" w:rsidRPr="000724D5" w:rsidRDefault="0093319F" w:rsidP="00A204A9">
      <w:pPr>
        <w:tabs>
          <w:tab w:val="left" w:pos="1418"/>
          <w:tab w:val="left" w:pos="2127"/>
          <w:tab w:val="left" w:pos="5103"/>
        </w:tabs>
        <w:jc w:val="both"/>
        <w:rPr>
          <w:szCs w:val="28"/>
        </w:rPr>
      </w:pPr>
      <w:r w:rsidRPr="000724D5">
        <w:rPr>
          <w:szCs w:val="28"/>
        </w:rPr>
        <w:t>Ouverture de l’AG à 1</w:t>
      </w:r>
      <w:r w:rsidR="00FA057B" w:rsidRPr="000724D5">
        <w:rPr>
          <w:szCs w:val="28"/>
        </w:rPr>
        <w:t>8h3</w:t>
      </w:r>
      <w:r w:rsidR="00625029" w:rsidRPr="000724D5">
        <w:rPr>
          <w:szCs w:val="28"/>
        </w:rPr>
        <w:t>5</w:t>
      </w:r>
      <w:r w:rsidR="00E3708E" w:rsidRPr="000724D5">
        <w:rPr>
          <w:szCs w:val="28"/>
        </w:rPr>
        <w:t xml:space="preserve"> par notre président Stéphane Mayor qui souhaite la </w:t>
      </w:r>
      <w:r w:rsidR="00BC3901" w:rsidRPr="000724D5">
        <w:rPr>
          <w:szCs w:val="28"/>
        </w:rPr>
        <w:t>bienvenue</w:t>
      </w:r>
      <w:r w:rsidR="00E3708E" w:rsidRPr="000724D5">
        <w:rPr>
          <w:szCs w:val="28"/>
        </w:rPr>
        <w:t xml:space="preserve"> aux participants et les remercie de leur présence à la </w:t>
      </w:r>
      <w:r w:rsidR="00FA35E5">
        <w:rPr>
          <w:szCs w:val="28"/>
        </w:rPr>
        <w:t>4</w:t>
      </w:r>
      <w:r w:rsidR="00AE0B34">
        <w:rPr>
          <w:szCs w:val="28"/>
        </w:rPr>
        <w:t>2</w:t>
      </w:r>
      <w:r w:rsidR="00E3708E" w:rsidRPr="000724D5">
        <w:rPr>
          <w:szCs w:val="28"/>
          <w:vertAlign w:val="superscript"/>
        </w:rPr>
        <w:t>ème</w:t>
      </w:r>
      <w:r w:rsidR="00E3708E" w:rsidRPr="000724D5">
        <w:rPr>
          <w:szCs w:val="28"/>
        </w:rPr>
        <w:t xml:space="preserve"> assemblée générale. </w:t>
      </w:r>
    </w:p>
    <w:p w14:paraId="1D93A827" w14:textId="76A03147" w:rsidR="00E3708E" w:rsidRPr="000724D5" w:rsidRDefault="00E3708E" w:rsidP="0038757E">
      <w:pPr>
        <w:jc w:val="both"/>
        <w:rPr>
          <w:szCs w:val="28"/>
        </w:rPr>
      </w:pPr>
      <w:r w:rsidRPr="000724D5">
        <w:rPr>
          <w:szCs w:val="28"/>
        </w:rPr>
        <w:t xml:space="preserve">Il </w:t>
      </w:r>
      <w:r w:rsidR="00FA057B" w:rsidRPr="000724D5">
        <w:rPr>
          <w:szCs w:val="28"/>
        </w:rPr>
        <w:t>invite les participants à partager</w:t>
      </w:r>
      <w:r w:rsidRPr="000724D5">
        <w:rPr>
          <w:szCs w:val="28"/>
        </w:rPr>
        <w:t xml:space="preserve"> </w:t>
      </w:r>
      <w:r w:rsidR="00BC3901" w:rsidRPr="000724D5">
        <w:rPr>
          <w:szCs w:val="28"/>
        </w:rPr>
        <w:t xml:space="preserve">une </w:t>
      </w:r>
      <w:r w:rsidR="00A50E6F" w:rsidRPr="000724D5">
        <w:rPr>
          <w:szCs w:val="28"/>
        </w:rPr>
        <w:t>agape</w:t>
      </w:r>
      <w:r w:rsidR="00640EA1" w:rsidRPr="000724D5">
        <w:rPr>
          <w:szCs w:val="28"/>
        </w:rPr>
        <w:t xml:space="preserve"> </w:t>
      </w:r>
      <w:r w:rsidR="00A204A9" w:rsidRPr="000724D5">
        <w:rPr>
          <w:szCs w:val="28"/>
        </w:rPr>
        <w:t>servie</w:t>
      </w:r>
      <w:r w:rsidR="00AE0B34">
        <w:rPr>
          <w:szCs w:val="28"/>
        </w:rPr>
        <w:t>,</w:t>
      </w:r>
      <w:r w:rsidR="00BC3901" w:rsidRPr="000724D5">
        <w:rPr>
          <w:szCs w:val="28"/>
        </w:rPr>
        <w:t xml:space="preserve"> </w:t>
      </w:r>
      <w:r w:rsidR="00AE0B34">
        <w:rPr>
          <w:szCs w:val="28"/>
        </w:rPr>
        <w:t xml:space="preserve">après l’AG, </w:t>
      </w:r>
      <w:r w:rsidR="00BC3901" w:rsidRPr="000724D5">
        <w:rPr>
          <w:szCs w:val="28"/>
        </w:rPr>
        <w:t xml:space="preserve">par </w:t>
      </w:r>
      <w:r w:rsidR="00FA35E5" w:rsidRPr="000724D5">
        <w:rPr>
          <w:szCs w:val="28"/>
        </w:rPr>
        <w:t>nos vérificateurs</w:t>
      </w:r>
      <w:r w:rsidR="00BC3901" w:rsidRPr="000724D5">
        <w:rPr>
          <w:szCs w:val="28"/>
        </w:rPr>
        <w:t xml:space="preserve"> des comptes</w:t>
      </w:r>
      <w:r w:rsidR="00A204A9" w:rsidRPr="000724D5">
        <w:rPr>
          <w:szCs w:val="28"/>
        </w:rPr>
        <w:t>.</w:t>
      </w:r>
    </w:p>
    <w:p w14:paraId="44A6A0C2" w14:textId="5D9CF335" w:rsidR="00A50E6F" w:rsidRPr="000724D5" w:rsidRDefault="00A50E6F" w:rsidP="0038757E">
      <w:pPr>
        <w:jc w:val="both"/>
        <w:rPr>
          <w:szCs w:val="28"/>
        </w:rPr>
      </w:pPr>
      <w:r w:rsidRPr="000724D5">
        <w:rPr>
          <w:szCs w:val="28"/>
        </w:rPr>
        <w:t>Aucune modification de l’ordre du jour n’est demandée</w:t>
      </w:r>
      <w:r w:rsidR="00FA057B" w:rsidRPr="000724D5">
        <w:rPr>
          <w:szCs w:val="28"/>
        </w:rPr>
        <w:t>.</w:t>
      </w:r>
    </w:p>
    <w:p w14:paraId="4771FBFB" w14:textId="77777777" w:rsidR="006A4DF5" w:rsidRPr="000724D5" w:rsidRDefault="006A4DF5" w:rsidP="00A50E6F">
      <w:pPr>
        <w:spacing w:before="360" w:after="240"/>
        <w:jc w:val="center"/>
        <w:rPr>
          <w:b/>
          <w:bCs/>
          <w:szCs w:val="28"/>
        </w:rPr>
      </w:pPr>
      <w:r w:rsidRPr="000724D5">
        <w:rPr>
          <w:b/>
          <w:bCs/>
          <w:szCs w:val="28"/>
        </w:rPr>
        <w:t>1. Approbation du PV de la dernière AG</w:t>
      </w:r>
    </w:p>
    <w:p w14:paraId="7ADCAD4A" w14:textId="77777777" w:rsidR="00E3708E" w:rsidRPr="000724D5" w:rsidRDefault="00E3708E" w:rsidP="00E3708E">
      <w:pPr>
        <w:rPr>
          <w:szCs w:val="28"/>
        </w:rPr>
      </w:pPr>
      <w:r w:rsidRPr="000724D5">
        <w:rPr>
          <w:szCs w:val="28"/>
        </w:rPr>
        <w:t>PV approuvé sans lecture.</w:t>
      </w:r>
    </w:p>
    <w:p w14:paraId="3740EC26" w14:textId="0F3B062C" w:rsidR="00FA35E5" w:rsidRPr="001E0824" w:rsidRDefault="006A4DF5" w:rsidP="001E0824">
      <w:pPr>
        <w:spacing w:before="360" w:after="240"/>
        <w:jc w:val="center"/>
        <w:rPr>
          <w:b/>
          <w:bCs/>
          <w:szCs w:val="28"/>
        </w:rPr>
      </w:pPr>
      <w:r w:rsidRPr="000724D5">
        <w:rPr>
          <w:b/>
          <w:bCs/>
          <w:szCs w:val="28"/>
        </w:rPr>
        <w:t>2. Rapport du Président (tel que lu à l’AG) :</w:t>
      </w:r>
    </w:p>
    <w:p w14:paraId="45F88049" w14:textId="77777777" w:rsidR="0072157D" w:rsidRDefault="0072157D" w:rsidP="0072157D">
      <w:r>
        <w:br/>
        <w:t>Mesdames, Messieurs, chers membres,</w:t>
      </w:r>
      <w:r>
        <w:br/>
      </w:r>
      <w:r>
        <w:br/>
        <w:t>Merci d’être présents aujourd’hui. C’est avec fierté que je reviens sur une saison riche en travaux et en réussites.</w:t>
      </w:r>
    </w:p>
    <w:p w14:paraId="695E3C6B" w14:textId="77777777" w:rsidR="0072157D" w:rsidRDefault="0072157D" w:rsidP="0072157D">
      <w:r>
        <w:t xml:space="preserve"> </w:t>
      </w:r>
    </w:p>
    <w:p w14:paraId="5F40D526" w14:textId="77777777" w:rsidR="0072157D" w:rsidRDefault="0072157D" w:rsidP="0072157D">
      <w:r>
        <w:t xml:space="preserve">Cette saison a été marquée par plusieurs réalisations importantes pour notre club. Parmi elles, la construction de notre cabane pour les grillades et les frites. Heureusement qu’il y avait une notice de construction, même si elle n’a pas toujours été suivie ! </w:t>
      </w:r>
    </w:p>
    <w:p w14:paraId="553DEB72" w14:textId="77777777" w:rsidR="0072157D" w:rsidRDefault="0072157D" w:rsidP="0072157D"/>
    <w:p w14:paraId="437E49AF" w14:textId="77777777" w:rsidR="0072157D" w:rsidRDefault="0072157D" w:rsidP="0072157D">
      <w:r>
        <w:t xml:space="preserve">Cela n’a pas empêché le travail d’équipe et l’engagement de chacun, qui ont permis d’aboutir à un espace fonctionnel et convivial que nous apprécions tous. </w:t>
      </w:r>
    </w:p>
    <w:p w14:paraId="5EDD8D2C" w14:textId="77777777" w:rsidR="0072157D" w:rsidRDefault="0072157D" w:rsidP="0072157D"/>
    <w:p w14:paraId="747DBF93" w14:textId="6B801D78" w:rsidR="0072157D" w:rsidRDefault="0072157D" w:rsidP="0072157D">
      <w:r>
        <w:t xml:space="preserve">Elle est devenue le cœur de nos événements, a facilité le service et contribué significativement aux recettes du club. </w:t>
      </w:r>
    </w:p>
    <w:p w14:paraId="172B6E81" w14:textId="2CF78193" w:rsidR="0072157D" w:rsidRDefault="0072157D" w:rsidP="0072157D">
      <w:r>
        <w:t xml:space="preserve">Merci à toutes les mains qui ont participé à sa réalisation sous la houlette de Raoul et Laurent nos architectes. </w:t>
      </w:r>
      <w:r>
        <w:rPr>
          <w:rFonts w:ascii="Segoe UI Emoji" w:hAnsi="Segoe UI Emoji" w:cs="Segoe UI Emoji"/>
        </w:rPr>
        <w:t>🔨🔥</w:t>
      </w:r>
      <w:r>
        <w:br/>
      </w:r>
      <w:r>
        <w:lastRenderedPageBreak/>
        <w:br/>
        <w:t xml:space="preserve">Notre tournoi de printemps, avec ses tableaux simples et doubles, a attiré une belle participation et a offert des matches de qualité. Merci aux compétiteurs, aux équipes IC pour la tenue de la cantine, aux membres de votre comité. Merci à tous pour votre énergie et votre bonne humeur. </w:t>
      </w:r>
      <w:r>
        <w:rPr>
          <w:rFonts w:ascii="Segoe UI Emoji" w:hAnsi="Segoe UI Emoji" w:cs="Segoe UI Emoji"/>
        </w:rPr>
        <w:t>🌸🏆</w:t>
      </w:r>
      <w:r>
        <w:br/>
      </w:r>
      <w:r>
        <w:br/>
        <w:t xml:space="preserve">Aux niveau des interclubs, bravo à toutes les équipes pour leur engagement, leurs résultats, la qualité de leur réception des équipes adverses. </w:t>
      </w:r>
    </w:p>
    <w:p w14:paraId="783B0754" w14:textId="646F1A82" w:rsidR="0072157D" w:rsidRDefault="0072157D" w:rsidP="0072157D">
      <w:r>
        <w:t xml:space="preserve">Toutes les équipes ont réalisées de jolis résultats </w:t>
      </w:r>
      <w:r w:rsidR="007163AC">
        <w:t xml:space="preserve">avec </w:t>
      </w:r>
      <w:r>
        <w:t xml:space="preserve">une mention toute particulière à l’équipe féminine pour sa promotion, une réussite qui nous réjouit tous. </w:t>
      </w:r>
      <w:r>
        <w:rPr>
          <w:rFonts w:ascii="Segoe UI Emoji" w:hAnsi="Segoe UI Emoji" w:cs="Segoe UI Emoji"/>
        </w:rPr>
        <w:t>📈👏</w:t>
      </w:r>
      <w:r>
        <w:br/>
      </w:r>
      <w:r>
        <w:br/>
        <w:t xml:space="preserve">Notre tournoi interne a encore une fois connu un vif succès, favorisant l’esprit de club et la convivialité. </w:t>
      </w:r>
    </w:p>
    <w:p w14:paraId="0B9511C3" w14:textId="77777777" w:rsidR="0072157D" w:rsidRDefault="0072157D" w:rsidP="0072157D"/>
    <w:p w14:paraId="70D71D36" w14:textId="77777777" w:rsidR="0072157D" w:rsidRDefault="0072157D" w:rsidP="0072157D">
      <w:r>
        <w:t xml:space="preserve">Le loto organisé au début de l’année a rencontré un franc succès, tant sur le plan financier que sur le plan social. </w:t>
      </w:r>
    </w:p>
    <w:p w14:paraId="07888360" w14:textId="77777777" w:rsidR="0072157D" w:rsidRDefault="0072157D" w:rsidP="0072157D"/>
    <w:p w14:paraId="1B24BCF0" w14:textId="136879DA" w:rsidR="0072157D" w:rsidRDefault="0072157D" w:rsidP="0072157D">
      <w:pPr>
        <w:rPr>
          <w:rFonts w:ascii="Roboto" w:hAnsi="Roboto"/>
          <w:color w:val="000000"/>
          <w:shd w:val="clear" w:color="auto" w:fill="FFFFFF"/>
        </w:rPr>
      </w:pPr>
      <w:r>
        <w:t xml:space="preserve">Les journées de nettoyage ont permis de préserver nos installations grâce à la mobilisation régulière, souvent assurée par les mêmes bénévoles. Le comité remercie chaleureusement ces personnes pour leur engagement. Il invite par ailleurs tout membre souhaitant participer aux prochaines journées de nettoyage à </w:t>
      </w:r>
      <w:r w:rsidR="00FC4C1B">
        <w:t>s</w:t>
      </w:r>
      <w:r>
        <w:t>e joindre à nous le 28 mars 26</w:t>
      </w:r>
      <w:r>
        <w:br/>
      </w:r>
      <w:r>
        <w:br/>
        <w:t>Un merci à tous les bénévoles, capitaines, joueuses et joueurs, sponsors et bien sûr au comité pour leur dévouement. Continuons sur cette belle dynamique pour la saison à venir.</w:t>
      </w:r>
      <w:r>
        <w:rPr>
          <w:rFonts w:ascii="Roboto" w:hAnsi="Roboto"/>
          <w:color w:val="000000"/>
          <w:shd w:val="clear" w:color="auto" w:fill="FFFFFF"/>
        </w:rPr>
        <w:t xml:space="preserve"> </w:t>
      </w:r>
    </w:p>
    <w:p w14:paraId="5971F041" w14:textId="77777777" w:rsidR="0072157D" w:rsidRDefault="0072157D" w:rsidP="0072157D"/>
    <w:p w14:paraId="372B8A40" w14:textId="6820E513" w:rsidR="0072157D" w:rsidRDefault="0072157D" w:rsidP="0072157D">
      <w:r>
        <w:t>Un merci à notre crieur du loto, </w:t>
      </w:r>
      <w:r>
        <w:rPr>
          <w:b/>
          <w:bCs/>
        </w:rPr>
        <w:t>Georges Pralong</w:t>
      </w:r>
      <w:r>
        <w:t xml:space="preserve">, pour son entrain et sa voix qui ont fait vibrer la salle à chaque tirage. </w:t>
      </w:r>
      <w:r>
        <w:rPr>
          <w:rFonts w:ascii="Segoe UI Emoji" w:hAnsi="Segoe UI Emoji" w:cs="Segoe UI Emoji"/>
        </w:rPr>
        <w:t>👏🎤</w:t>
      </w:r>
      <w:r>
        <w:br/>
        <w:t>Merci également à notre concierge, </w:t>
      </w:r>
      <w:r>
        <w:rPr>
          <w:b/>
          <w:bCs/>
        </w:rPr>
        <w:t>Charly Fournier</w:t>
      </w:r>
      <w:r>
        <w:t xml:space="preserve">, pour son travail discret et indispensable à la bonne tenue des installations. </w:t>
      </w:r>
      <w:r>
        <w:rPr>
          <w:rFonts w:ascii="Segoe UI Emoji" w:hAnsi="Segoe UI Emoji" w:cs="Segoe UI Emoji"/>
        </w:rPr>
        <w:t>🧰🧹</w:t>
      </w:r>
      <w:r>
        <w:br/>
        <w:t>Je tiens à remercier nos deux réviseurs des comptes, </w:t>
      </w:r>
      <w:r>
        <w:rPr>
          <w:b/>
          <w:bCs/>
        </w:rPr>
        <w:t>Dominique</w:t>
      </w:r>
      <w:r>
        <w:t> et </w:t>
      </w:r>
      <w:r>
        <w:rPr>
          <w:b/>
          <w:bCs/>
        </w:rPr>
        <w:t>André</w:t>
      </w:r>
      <w:r>
        <w:t>, pour leur rigueur et leur engagement dans la transparence financière du club.</w:t>
      </w:r>
    </w:p>
    <w:p w14:paraId="1C638F92" w14:textId="77777777" w:rsidR="0072157D" w:rsidRDefault="0072157D" w:rsidP="0072157D"/>
    <w:p w14:paraId="3287A81C" w14:textId="6FBAB5B6" w:rsidR="0072157D" w:rsidRDefault="0072157D" w:rsidP="0072157D">
      <w:r>
        <w:t>Un merci particulier à Hacen</w:t>
      </w:r>
      <w:r w:rsidR="00884F0C">
        <w:t>, « Monsieur défibrillateur »,</w:t>
      </w:r>
      <w:r>
        <w:t xml:space="preserve"> </w:t>
      </w:r>
      <w:r w:rsidR="00275AA3">
        <w:t xml:space="preserve">qui a œuvré </w:t>
      </w:r>
      <w:r w:rsidR="00884F0C">
        <w:t>à la pose</w:t>
      </w:r>
      <w:r w:rsidR="00071E59">
        <w:t xml:space="preserve"> de cet outil de sauvetage</w:t>
      </w:r>
      <w:r>
        <w:t xml:space="preserve">. Les capitaines d’équipes seront informés sur </w:t>
      </w:r>
      <w:r w:rsidR="00071E59">
        <w:t xml:space="preserve">le fonctionnement </w:t>
      </w:r>
      <w:r>
        <w:t>cet appareil</w:t>
      </w:r>
      <w:r w:rsidR="00275AA3">
        <w:t xml:space="preserve"> situé </w:t>
      </w:r>
      <w:r>
        <w:t>sur le devant du club house, côté terrasse.</w:t>
      </w:r>
    </w:p>
    <w:p w14:paraId="226C55F4" w14:textId="0D9B6C54" w:rsidR="0072157D" w:rsidRDefault="0072157D" w:rsidP="0072157D">
      <w:pPr>
        <w:rPr>
          <w:rFonts w:ascii="Arial" w:hAnsi="Arial" w:cs="Arial"/>
          <w:color w:val="000000"/>
          <w:sz w:val="22"/>
          <w:szCs w:val="22"/>
          <w:highlight w:val="white"/>
        </w:rPr>
      </w:pPr>
      <w:r>
        <w:br/>
        <w:t xml:space="preserve">Enfin, gratitude aux capitaines des équipes interclubs pour leur sérieux et leur gestion exemplaire des équipes tout au long de la saison — votre rôle est central dans nos succès collectifs. </w:t>
      </w:r>
      <w:r>
        <w:rPr>
          <w:rFonts w:ascii="Segoe UI Emoji" w:hAnsi="Segoe UI Emoji" w:cs="Segoe UI Emoji"/>
        </w:rPr>
        <w:t>🤝🏅</w:t>
      </w:r>
      <w:r>
        <w:br/>
      </w:r>
      <w:r>
        <w:br/>
        <w:t xml:space="preserve">Pour conclure, je vous invite tous à continuer sur cette belle dynamique, à rester engagés et à participer activement à la vie du club. Ensemble, faisons du tennis de </w:t>
      </w:r>
      <w:proofErr w:type="spellStart"/>
      <w:r>
        <w:t>Bramois</w:t>
      </w:r>
      <w:proofErr w:type="spellEnd"/>
      <w:r>
        <w:t xml:space="preserve"> un lieu où il fait bon jouer et se retrouver</w:t>
      </w:r>
      <w:r>
        <w:rPr>
          <w:rFonts w:ascii="Arial" w:hAnsi="Arial" w:cs="Arial"/>
          <w:color w:val="000000"/>
          <w:sz w:val="22"/>
          <w:szCs w:val="22"/>
          <w:highlight w:val="white"/>
        </w:rPr>
        <w:t>.</w:t>
      </w:r>
    </w:p>
    <w:p w14:paraId="3E4E02FA" w14:textId="77777777" w:rsidR="0072157D" w:rsidRDefault="0072157D" w:rsidP="0072157D">
      <w:r>
        <w:t>Merci pour votre écoute….</w:t>
      </w:r>
    </w:p>
    <w:p w14:paraId="69837FA2" w14:textId="6054A105" w:rsidR="001C036C" w:rsidRPr="001E0824" w:rsidRDefault="002D03AC" w:rsidP="002D03AC">
      <w:pPr>
        <w:autoSpaceDE w:val="0"/>
        <w:autoSpaceDN w:val="0"/>
        <w:adjustRightInd w:val="0"/>
        <w:spacing w:before="120" w:line="250" w:lineRule="atLeast"/>
        <w:ind w:right="987"/>
        <w:rPr>
          <w:b/>
          <w:bCs/>
          <w:i/>
          <w:iCs/>
          <w:szCs w:val="28"/>
        </w:rPr>
      </w:pPr>
      <w:r w:rsidRPr="001E0824">
        <w:rPr>
          <w:i/>
          <w:iCs/>
          <w:color w:val="000000"/>
          <w:highlight w:val="white"/>
          <w:lang w:val="fr"/>
        </w:rPr>
        <w:t>Stéphane Mayor</w:t>
      </w:r>
      <w:r w:rsidR="001C036C" w:rsidRPr="001E0824">
        <w:rPr>
          <w:b/>
          <w:bCs/>
          <w:i/>
          <w:iCs/>
          <w:szCs w:val="28"/>
        </w:rPr>
        <w:br w:type="page"/>
      </w:r>
    </w:p>
    <w:p w14:paraId="2F61CA83" w14:textId="4239965D" w:rsidR="00702F28" w:rsidRPr="000724D5" w:rsidRDefault="00A107BD" w:rsidP="00D86EAC">
      <w:pPr>
        <w:spacing w:after="240"/>
        <w:jc w:val="center"/>
        <w:rPr>
          <w:b/>
          <w:bCs/>
          <w:szCs w:val="28"/>
        </w:rPr>
      </w:pPr>
      <w:r w:rsidRPr="000724D5">
        <w:rPr>
          <w:b/>
          <w:bCs/>
          <w:szCs w:val="28"/>
        </w:rPr>
        <w:lastRenderedPageBreak/>
        <w:t>3</w:t>
      </w:r>
      <w:r w:rsidR="00702F28" w:rsidRPr="000724D5">
        <w:rPr>
          <w:b/>
          <w:bCs/>
          <w:szCs w:val="28"/>
        </w:rPr>
        <w:t xml:space="preserve">. </w:t>
      </w:r>
      <w:r w:rsidR="00C2589C">
        <w:rPr>
          <w:b/>
          <w:bCs/>
          <w:szCs w:val="28"/>
        </w:rPr>
        <w:t>Comptes 2025</w:t>
      </w:r>
      <w:r w:rsidR="00702F28" w:rsidRPr="000724D5">
        <w:rPr>
          <w:b/>
          <w:bCs/>
          <w:szCs w:val="28"/>
        </w:rPr>
        <w:t xml:space="preserve"> et rapport des </w:t>
      </w:r>
      <w:r w:rsidR="00A542ED">
        <w:rPr>
          <w:b/>
          <w:bCs/>
          <w:szCs w:val="28"/>
        </w:rPr>
        <w:t>réviseurs</w:t>
      </w:r>
    </w:p>
    <w:p w14:paraId="55A2C11B" w14:textId="75E7DB96" w:rsidR="00DC4626" w:rsidRDefault="00CE0EF3" w:rsidP="00EA5B14">
      <w:r w:rsidRPr="000724D5">
        <w:t>Henri</w:t>
      </w:r>
      <w:r w:rsidR="00EA5B14" w:rsidRPr="000724D5">
        <w:t xml:space="preserve"> nous présente les comptes 20</w:t>
      </w:r>
      <w:r w:rsidR="00273C31" w:rsidRPr="000724D5">
        <w:t>2</w:t>
      </w:r>
      <w:r w:rsidR="00C2589C">
        <w:t>5</w:t>
      </w:r>
    </w:p>
    <w:p w14:paraId="0B08D68E" w14:textId="21F18AF0" w:rsidR="00E17D43" w:rsidRDefault="00E17D43" w:rsidP="00EA5B14"/>
    <w:p w14:paraId="1604913E" w14:textId="09273E2F" w:rsidR="00E0206A" w:rsidRPr="009F04E8" w:rsidRDefault="00E0206A" w:rsidP="00EA5B14">
      <w:pPr>
        <w:rPr>
          <w:b/>
          <w:bCs/>
          <w:sz w:val="28"/>
          <w:szCs w:val="28"/>
        </w:rPr>
      </w:pPr>
      <w:r w:rsidRPr="009F04E8">
        <w:rPr>
          <w:b/>
          <w:bCs/>
          <w:sz w:val="28"/>
          <w:szCs w:val="28"/>
        </w:rPr>
        <w:t>Bilan 2025</w:t>
      </w:r>
    </w:p>
    <w:p w14:paraId="2E8A0746" w14:textId="2E11740A" w:rsidR="001C036C" w:rsidRDefault="00E0206A" w:rsidP="00EA5B14">
      <w:pPr>
        <w:rPr>
          <w:noProof/>
        </w:rPr>
      </w:pPr>
      <w:r>
        <w:rPr>
          <w:noProof/>
        </w:rPr>
        <w:drawing>
          <wp:inline distT="0" distB="0" distL="0" distR="0" wp14:anchorId="6E9D663E" wp14:editId="2CC6231F">
            <wp:extent cx="6120765" cy="5638800"/>
            <wp:effectExtent l="0" t="0" r="0" b="0"/>
            <wp:docPr id="13316" name="Picture 2">
              <a:extLst xmlns:a="http://schemas.openxmlformats.org/drawingml/2006/main">
                <a:ext uri="{FF2B5EF4-FFF2-40B4-BE49-F238E27FC236}">
                  <a16:creationId xmlns:a16="http://schemas.microsoft.com/office/drawing/2014/main" id="{697C78CC-7D97-82AF-73F0-459A7E4AD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2">
                      <a:extLst>
                        <a:ext uri="{FF2B5EF4-FFF2-40B4-BE49-F238E27FC236}">
                          <a16:creationId xmlns:a16="http://schemas.microsoft.com/office/drawing/2014/main" id="{697C78CC-7D97-82AF-73F0-459A7E4ADB6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5638800"/>
                    </a:xfrm>
                    <a:prstGeom prst="rect">
                      <a:avLst/>
                    </a:prstGeom>
                    <a:noFill/>
                    <a:ln>
                      <a:noFill/>
                    </a:ln>
                  </pic:spPr>
                </pic:pic>
              </a:graphicData>
            </a:graphic>
          </wp:inline>
        </w:drawing>
      </w:r>
    </w:p>
    <w:p w14:paraId="60D6FA70" w14:textId="033A95C8" w:rsidR="00484D37" w:rsidRDefault="00484D37">
      <w:pPr>
        <w:rPr>
          <w:noProof/>
        </w:rPr>
      </w:pPr>
      <w:r>
        <w:rPr>
          <w:noProof/>
        </w:rPr>
        <w:br w:type="page"/>
      </w:r>
    </w:p>
    <w:p w14:paraId="7990CB08" w14:textId="2EBA3D81" w:rsidR="00917646" w:rsidRPr="009F04E8" w:rsidRDefault="00484D37" w:rsidP="00EA5B14">
      <w:pPr>
        <w:rPr>
          <w:b/>
          <w:bCs/>
          <w:noProof/>
        </w:rPr>
      </w:pPr>
      <w:r w:rsidRPr="009F04E8">
        <w:rPr>
          <w:b/>
          <w:bCs/>
          <w:noProof/>
        </w:rPr>
        <w:lastRenderedPageBreak/>
        <w:t>Bilan 2025 (suite)</w:t>
      </w:r>
    </w:p>
    <w:p w14:paraId="5FD70784" w14:textId="7C36E825" w:rsidR="00F25781" w:rsidRPr="007B21CD" w:rsidRDefault="00917646" w:rsidP="00EA5B14">
      <w:pPr>
        <w:rPr>
          <w:sz w:val="22"/>
          <w:szCs w:val="22"/>
          <w:lang w:val="fr-CH"/>
        </w:rPr>
      </w:pPr>
      <w:r>
        <w:rPr>
          <w:noProof/>
        </w:rPr>
        <w:drawing>
          <wp:inline distT="0" distB="0" distL="0" distR="0" wp14:anchorId="6174D271" wp14:editId="4F44E79F">
            <wp:extent cx="6120765" cy="3375025"/>
            <wp:effectExtent l="0" t="0" r="0" b="0"/>
            <wp:docPr id="15364" name="Picture 2">
              <a:extLst xmlns:a="http://schemas.openxmlformats.org/drawingml/2006/main">
                <a:ext uri="{FF2B5EF4-FFF2-40B4-BE49-F238E27FC236}">
                  <a16:creationId xmlns:a16="http://schemas.microsoft.com/office/drawing/2014/main" id="{5CF066CF-2DDE-89DD-CAC1-C3F03B199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a:extLst>
                        <a:ext uri="{FF2B5EF4-FFF2-40B4-BE49-F238E27FC236}">
                          <a16:creationId xmlns:a16="http://schemas.microsoft.com/office/drawing/2014/main" id="{5CF066CF-2DDE-89DD-CAC1-C3F03B199D9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375025"/>
                    </a:xfrm>
                    <a:prstGeom prst="rect">
                      <a:avLst/>
                    </a:prstGeom>
                    <a:noFill/>
                    <a:ln>
                      <a:noFill/>
                    </a:ln>
                  </pic:spPr>
                </pic:pic>
              </a:graphicData>
            </a:graphic>
          </wp:inline>
        </w:drawing>
      </w:r>
    </w:p>
    <w:p w14:paraId="57484392" w14:textId="09E6C78D" w:rsidR="00F25781" w:rsidRPr="007B21CD" w:rsidRDefault="00F25781" w:rsidP="00E91E8A">
      <w:pPr>
        <w:jc w:val="center"/>
        <w:rPr>
          <w:sz w:val="22"/>
          <w:szCs w:val="22"/>
          <w:lang w:val="fr-CH"/>
        </w:rPr>
      </w:pPr>
    </w:p>
    <w:p w14:paraId="0A55121B" w14:textId="2E15D9F6" w:rsidR="00E17D43" w:rsidRDefault="00E17D43">
      <w:pPr>
        <w:rPr>
          <w:sz w:val="22"/>
          <w:szCs w:val="22"/>
          <w:lang w:val="fr-CH"/>
        </w:rPr>
      </w:pPr>
      <w:r>
        <w:rPr>
          <w:sz w:val="22"/>
          <w:szCs w:val="22"/>
          <w:lang w:val="fr-CH"/>
        </w:rPr>
        <w:br w:type="page"/>
      </w:r>
    </w:p>
    <w:p w14:paraId="4BC2E41C" w14:textId="5D288AF3" w:rsidR="00EA1D51" w:rsidRPr="00876B80" w:rsidRDefault="00EA1D51">
      <w:pPr>
        <w:rPr>
          <w:b/>
          <w:bCs/>
          <w:sz w:val="28"/>
          <w:szCs w:val="28"/>
        </w:rPr>
      </w:pPr>
      <w:r w:rsidRPr="00876B80">
        <w:rPr>
          <w:b/>
          <w:bCs/>
          <w:sz w:val="28"/>
          <w:szCs w:val="28"/>
        </w:rPr>
        <w:lastRenderedPageBreak/>
        <w:t>Produits 2025</w:t>
      </w:r>
    </w:p>
    <w:p w14:paraId="57DEBAE0" w14:textId="77777777" w:rsidR="00EA1D51" w:rsidRDefault="00EA1D51">
      <w:pPr>
        <w:rPr>
          <w:noProof/>
        </w:rPr>
      </w:pPr>
    </w:p>
    <w:p w14:paraId="56113F78" w14:textId="7930448E" w:rsidR="00EA1D51" w:rsidRDefault="00EA1D51">
      <w:pPr>
        <w:rPr>
          <w:b/>
          <w:bCs/>
          <w:lang w:val="fr-CH"/>
        </w:rPr>
      </w:pPr>
      <w:r>
        <w:rPr>
          <w:noProof/>
        </w:rPr>
        <w:drawing>
          <wp:inline distT="0" distB="0" distL="0" distR="0" wp14:anchorId="204296A4" wp14:editId="2FD428DC">
            <wp:extent cx="6120765" cy="3962400"/>
            <wp:effectExtent l="0" t="0" r="0" b="0"/>
            <wp:docPr id="17412" name="Picture 2">
              <a:extLst xmlns:a="http://schemas.openxmlformats.org/drawingml/2006/main">
                <a:ext uri="{FF2B5EF4-FFF2-40B4-BE49-F238E27FC236}">
                  <a16:creationId xmlns:a16="http://schemas.microsoft.com/office/drawing/2014/main" id="{ED2DB632-2CB3-662F-9304-B8F978665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2">
                      <a:extLst>
                        <a:ext uri="{FF2B5EF4-FFF2-40B4-BE49-F238E27FC236}">
                          <a16:creationId xmlns:a16="http://schemas.microsoft.com/office/drawing/2014/main" id="{ED2DB632-2CB3-662F-9304-B8F978665CA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962400"/>
                    </a:xfrm>
                    <a:prstGeom prst="rect">
                      <a:avLst/>
                    </a:prstGeom>
                    <a:noFill/>
                    <a:ln>
                      <a:noFill/>
                    </a:ln>
                  </pic:spPr>
                </pic:pic>
              </a:graphicData>
            </a:graphic>
          </wp:inline>
        </w:drawing>
      </w:r>
    </w:p>
    <w:p w14:paraId="25AF6A97" w14:textId="77777777" w:rsidR="000928AF" w:rsidRDefault="000928AF">
      <w:pPr>
        <w:rPr>
          <w:b/>
          <w:bCs/>
          <w:lang w:val="fr-CH"/>
        </w:rPr>
      </w:pPr>
    </w:p>
    <w:p w14:paraId="65AAD24C" w14:textId="77777777" w:rsidR="000928AF" w:rsidRDefault="000928AF">
      <w:pPr>
        <w:rPr>
          <w:b/>
          <w:bCs/>
          <w:lang w:val="fr-CH"/>
        </w:rPr>
      </w:pPr>
      <w:r>
        <w:rPr>
          <w:b/>
          <w:bCs/>
          <w:lang w:val="fr-CH"/>
        </w:rPr>
        <w:br w:type="page"/>
      </w:r>
    </w:p>
    <w:p w14:paraId="17576ED6" w14:textId="051DDBB5" w:rsidR="00E17D43" w:rsidRPr="00876B80" w:rsidRDefault="00E17D43">
      <w:pPr>
        <w:rPr>
          <w:b/>
          <w:bCs/>
          <w:sz w:val="28"/>
          <w:szCs w:val="28"/>
          <w:lang w:val="fr-CH"/>
        </w:rPr>
      </w:pPr>
      <w:r w:rsidRPr="00876B80">
        <w:rPr>
          <w:b/>
          <w:bCs/>
          <w:sz w:val="28"/>
          <w:szCs w:val="28"/>
          <w:lang w:val="fr-CH"/>
        </w:rPr>
        <w:lastRenderedPageBreak/>
        <w:t>LES CHARGES 202</w:t>
      </w:r>
      <w:r w:rsidR="000928AF" w:rsidRPr="00876B80">
        <w:rPr>
          <w:b/>
          <w:bCs/>
          <w:sz w:val="28"/>
          <w:szCs w:val="28"/>
          <w:lang w:val="fr-CH"/>
        </w:rPr>
        <w:t>5</w:t>
      </w:r>
    </w:p>
    <w:p w14:paraId="2B2E6C6C" w14:textId="77777777" w:rsidR="000928AF" w:rsidRPr="005650A4" w:rsidRDefault="000928AF">
      <w:pPr>
        <w:rPr>
          <w:b/>
          <w:bCs/>
          <w:lang w:val="fr-CH"/>
        </w:rPr>
      </w:pPr>
    </w:p>
    <w:p w14:paraId="682D03A4" w14:textId="2A1A9191" w:rsidR="00E17D43" w:rsidRDefault="000928AF">
      <w:pPr>
        <w:rPr>
          <w:sz w:val="22"/>
          <w:szCs w:val="22"/>
          <w:lang w:val="fr-CH"/>
        </w:rPr>
      </w:pPr>
      <w:r>
        <w:rPr>
          <w:noProof/>
        </w:rPr>
        <w:drawing>
          <wp:inline distT="0" distB="0" distL="0" distR="0" wp14:anchorId="584F31B4" wp14:editId="7960756F">
            <wp:extent cx="6120765" cy="6276340"/>
            <wp:effectExtent l="0" t="0" r="0" b="0"/>
            <wp:docPr id="359005688" name="Picture 2">
              <a:extLst xmlns:a="http://schemas.openxmlformats.org/drawingml/2006/main">
                <a:ext uri="{FF2B5EF4-FFF2-40B4-BE49-F238E27FC236}">
                  <a16:creationId xmlns:a16="http://schemas.microsoft.com/office/drawing/2014/main" id="{9255DFDE-2150-E245-75A7-7F09C712A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2">
                      <a:extLst>
                        <a:ext uri="{FF2B5EF4-FFF2-40B4-BE49-F238E27FC236}">
                          <a16:creationId xmlns:a16="http://schemas.microsoft.com/office/drawing/2014/main" id="{9255DFDE-2150-E245-75A7-7F09C712A01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276340"/>
                    </a:xfrm>
                    <a:prstGeom prst="rect">
                      <a:avLst/>
                    </a:prstGeom>
                    <a:noFill/>
                    <a:ln>
                      <a:noFill/>
                    </a:ln>
                  </pic:spPr>
                </pic:pic>
              </a:graphicData>
            </a:graphic>
          </wp:inline>
        </w:drawing>
      </w:r>
    </w:p>
    <w:p w14:paraId="74271B70" w14:textId="418948BF" w:rsidR="00F25781" w:rsidRPr="007B21CD" w:rsidRDefault="00F25781" w:rsidP="00EA5B14">
      <w:pPr>
        <w:rPr>
          <w:sz w:val="22"/>
          <w:szCs w:val="22"/>
          <w:lang w:val="fr-CH"/>
        </w:rPr>
      </w:pPr>
    </w:p>
    <w:p w14:paraId="0692983E" w14:textId="31A47AC8" w:rsidR="00145CC5" w:rsidRPr="007B21CD" w:rsidRDefault="00145CC5" w:rsidP="00E91E8A">
      <w:pPr>
        <w:jc w:val="center"/>
        <w:rPr>
          <w:sz w:val="22"/>
          <w:szCs w:val="22"/>
          <w:lang w:val="fr-CH"/>
        </w:rPr>
      </w:pPr>
    </w:p>
    <w:p w14:paraId="7FC7BE69" w14:textId="77777777" w:rsidR="00145CC5" w:rsidRDefault="00145CC5">
      <w:pPr>
        <w:rPr>
          <w:sz w:val="22"/>
          <w:szCs w:val="22"/>
          <w:lang w:val="fr-CH"/>
        </w:rPr>
      </w:pPr>
    </w:p>
    <w:p w14:paraId="3A637D25" w14:textId="77777777" w:rsidR="0022379F" w:rsidRDefault="0022379F">
      <w:pPr>
        <w:rPr>
          <w:sz w:val="22"/>
          <w:szCs w:val="22"/>
          <w:lang w:val="fr-CH"/>
        </w:rPr>
      </w:pPr>
    </w:p>
    <w:p w14:paraId="370E35A7" w14:textId="77777777" w:rsidR="0022379F" w:rsidRDefault="0022379F">
      <w:pPr>
        <w:rPr>
          <w:sz w:val="22"/>
          <w:szCs w:val="22"/>
          <w:lang w:val="fr-CH"/>
        </w:rPr>
      </w:pPr>
    </w:p>
    <w:p w14:paraId="57F2BAD7" w14:textId="77777777" w:rsidR="0022379F" w:rsidRDefault="0022379F">
      <w:pPr>
        <w:rPr>
          <w:sz w:val="22"/>
          <w:szCs w:val="22"/>
          <w:lang w:val="fr-CH"/>
        </w:rPr>
      </w:pPr>
    </w:p>
    <w:p w14:paraId="32556894" w14:textId="77777777" w:rsidR="0022379F" w:rsidRDefault="0022379F">
      <w:pPr>
        <w:rPr>
          <w:sz w:val="22"/>
          <w:szCs w:val="22"/>
          <w:lang w:val="fr-CH"/>
        </w:rPr>
      </w:pPr>
    </w:p>
    <w:p w14:paraId="52C7359D" w14:textId="77777777" w:rsidR="0022379F" w:rsidRDefault="0022379F">
      <w:pPr>
        <w:rPr>
          <w:sz w:val="22"/>
          <w:szCs w:val="22"/>
          <w:lang w:val="fr-CH"/>
        </w:rPr>
      </w:pPr>
    </w:p>
    <w:p w14:paraId="77F58E24" w14:textId="77777777" w:rsidR="0022379F" w:rsidRDefault="0022379F">
      <w:pPr>
        <w:rPr>
          <w:sz w:val="22"/>
          <w:szCs w:val="22"/>
          <w:lang w:val="fr-CH"/>
        </w:rPr>
      </w:pPr>
    </w:p>
    <w:p w14:paraId="15A93EE0" w14:textId="77777777" w:rsidR="0022379F" w:rsidRDefault="0022379F">
      <w:pPr>
        <w:rPr>
          <w:sz w:val="22"/>
          <w:szCs w:val="22"/>
          <w:lang w:val="fr-CH"/>
        </w:rPr>
      </w:pPr>
    </w:p>
    <w:p w14:paraId="1367D495" w14:textId="77777777" w:rsidR="0022379F" w:rsidRDefault="0022379F">
      <w:pPr>
        <w:rPr>
          <w:sz w:val="22"/>
          <w:szCs w:val="22"/>
          <w:lang w:val="fr-CH"/>
        </w:rPr>
      </w:pPr>
    </w:p>
    <w:p w14:paraId="3924F42A" w14:textId="77777777" w:rsidR="0022379F" w:rsidRPr="007B21CD" w:rsidRDefault="0022379F">
      <w:pPr>
        <w:rPr>
          <w:sz w:val="22"/>
          <w:szCs w:val="22"/>
          <w:lang w:val="fr-CH"/>
        </w:rPr>
      </w:pPr>
    </w:p>
    <w:p w14:paraId="46E5928F" w14:textId="15204690" w:rsidR="00145CC5" w:rsidRPr="00876B80" w:rsidRDefault="00412049" w:rsidP="00C2080C">
      <w:pPr>
        <w:rPr>
          <w:b/>
          <w:bCs/>
          <w:sz w:val="28"/>
          <w:szCs w:val="28"/>
          <w:lang w:val="fr-CH"/>
        </w:rPr>
      </w:pPr>
      <w:r w:rsidRPr="00876B80">
        <w:rPr>
          <w:b/>
          <w:bCs/>
          <w:sz w:val="28"/>
          <w:szCs w:val="28"/>
          <w:lang w:val="fr-CH"/>
        </w:rPr>
        <w:t xml:space="preserve">Diminution de nos dettes auprès de la </w:t>
      </w:r>
      <w:proofErr w:type="spellStart"/>
      <w:r w:rsidRPr="00876B80">
        <w:rPr>
          <w:b/>
          <w:bCs/>
          <w:sz w:val="28"/>
          <w:szCs w:val="28"/>
          <w:lang w:val="fr-CH"/>
        </w:rPr>
        <w:t>BCVs</w:t>
      </w:r>
      <w:proofErr w:type="spellEnd"/>
    </w:p>
    <w:p w14:paraId="3B616D8F" w14:textId="77777777" w:rsidR="00F944C4" w:rsidRDefault="00F944C4" w:rsidP="00C2080C">
      <w:pPr>
        <w:rPr>
          <w:b/>
          <w:bCs/>
          <w:lang w:val="fr-CH"/>
        </w:rPr>
      </w:pPr>
    </w:p>
    <w:tbl>
      <w:tblPr>
        <w:tblW w:w="9300" w:type="dxa"/>
        <w:tblCellMar>
          <w:left w:w="0" w:type="dxa"/>
          <w:right w:w="0" w:type="dxa"/>
        </w:tblCellMar>
        <w:tblLook w:val="0600" w:firstRow="0" w:lastRow="0" w:firstColumn="0" w:lastColumn="0" w:noHBand="1" w:noVBand="1"/>
      </w:tblPr>
      <w:tblGrid>
        <w:gridCol w:w="4650"/>
        <w:gridCol w:w="341"/>
        <w:gridCol w:w="4309"/>
      </w:tblGrid>
      <w:tr w:rsidR="00AF0009" w14:paraId="3FBBAEE8" w14:textId="77777777" w:rsidTr="00AF0009">
        <w:trPr>
          <w:trHeight w:val="1010"/>
        </w:trPr>
        <w:tc>
          <w:tcPr>
            <w:tcW w:w="4650"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7A0367E5" w14:textId="77777777" w:rsidR="00AF0009" w:rsidRDefault="00AF0009">
            <w:pPr>
              <w:rPr>
                <w:sz w:val="20"/>
                <w:szCs w:val="20"/>
                <w:lang w:val="fr-CH" w:eastAsia="fr-CH"/>
              </w:rPr>
            </w:pPr>
          </w:p>
        </w:tc>
        <w:tc>
          <w:tcPr>
            <w:tcW w:w="341" w:type="dxa"/>
            <w:tcBorders>
              <w:top w:val="single" w:sz="1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B5C622" w14:textId="77777777" w:rsidR="00AF0009" w:rsidRDefault="00AF0009">
            <w:pPr>
              <w:rPr>
                <w:sz w:val="20"/>
                <w:szCs w:val="20"/>
              </w:rPr>
            </w:pPr>
          </w:p>
        </w:tc>
        <w:tc>
          <w:tcPr>
            <w:tcW w:w="4309" w:type="dxa"/>
            <w:tcBorders>
              <w:top w:val="single" w:sz="18" w:space="0" w:color="000000"/>
              <w:left w:val="single" w:sz="8" w:space="0" w:color="000000"/>
              <w:bottom w:val="single" w:sz="8" w:space="0" w:color="000000"/>
              <w:right w:val="single" w:sz="18" w:space="0" w:color="000000"/>
            </w:tcBorders>
            <w:shd w:val="clear" w:color="auto" w:fill="CCFF66"/>
            <w:tcMar>
              <w:top w:w="72" w:type="dxa"/>
              <w:left w:w="144" w:type="dxa"/>
              <w:bottom w:w="72" w:type="dxa"/>
              <w:right w:w="144" w:type="dxa"/>
            </w:tcMar>
            <w:hideMark/>
          </w:tcPr>
          <w:p w14:paraId="2B7EEFA1" w14:textId="77777777" w:rsidR="00AF0009" w:rsidRDefault="00AF0009">
            <w:pPr>
              <w:pStyle w:val="NormalWeb"/>
              <w:spacing w:before="96" w:beforeAutospacing="0" w:after="0" w:afterAutospacing="0"/>
              <w:jc w:val="center"/>
              <w:textAlignment w:val="baseline"/>
              <w:rPr>
                <w:rFonts w:ascii="Arial" w:hAnsi="Arial" w:cs="Arial"/>
                <w:sz w:val="36"/>
                <w:szCs w:val="36"/>
              </w:rPr>
            </w:pPr>
            <w:r>
              <w:rPr>
                <w:rFonts w:ascii="Trebuchet MS" w:hAnsi="Trebuchet MS" w:cs="Arial"/>
                <w:b/>
                <w:bCs/>
                <w:color w:val="000000" w:themeColor="text1"/>
                <w:kern w:val="24"/>
                <w:sz w:val="40"/>
                <w:szCs w:val="40"/>
                <w:lang w:val="fr-FR"/>
              </w:rPr>
              <w:t>2025</w:t>
            </w:r>
          </w:p>
        </w:tc>
      </w:tr>
      <w:tr w:rsidR="00AF0009" w14:paraId="69AE2C9D" w14:textId="77777777" w:rsidTr="00AF0009">
        <w:trPr>
          <w:trHeight w:val="1213"/>
        </w:trPr>
        <w:tc>
          <w:tcPr>
            <w:tcW w:w="4650"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99B14ED" w14:textId="77777777" w:rsidR="00AF0009" w:rsidRDefault="00AF0009">
            <w:pPr>
              <w:pStyle w:val="NormalWeb"/>
              <w:spacing w:before="96" w:beforeAutospacing="0" w:after="0" w:afterAutospacing="0"/>
              <w:textAlignment w:val="baseline"/>
              <w:rPr>
                <w:rFonts w:ascii="Trebuchet MS" w:hAnsi="Trebuchet MS" w:cs="Arial"/>
                <w:b/>
                <w:bCs/>
                <w:color w:val="000000" w:themeColor="text1"/>
                <w:kern w:val="24"/>
                <w:sz w:val="40"/>
                <w:szCs w:val="40"/>
              </w:rPr>
            </w:pPr>
            <w:proofErr w:type="spellStart"/>
            <w:r>
              <w:rPr>
                <w:rFonts w:ascii="Trebuchet MS" w:hAnsi="Trebuchet MS" w:cs="Arial"/>
                <w:b/>
                <w:bCs/>
                <w:color w:val="000000" w:themeColor="text1"/>
                <w:kern w:val="24"/>
                <w:sz w:val="40"/>
                <w:szCs w:val="40"/>
              </w:rPr>
              <w:t>BCVs</w:t>
            </w:r>
            <w:proofErr w:type="spellEnd"/>
          </w:p>
          <w:p w14:paraId="1E31D5B2" w14:textId="77777777" w:rsidR="00412049" w:rsidRDefault="00412049">
            <w:pPr>
              <w:pStyle w:val="NormalWeb"/>
              <w:spacing w:before="96" w:beforeAutospacing="0" w:after="0" w:afterAutospacing="0"/>
              <w:textAlignment w:val="baseline"/>
              <w:rPr>
                <w:rFonts w:ascii="Arial" w:hAnsi="Arial" w:cs="Arial"/>
                <w:sz w:val="36"/>
                <w:szCs w:val="36"/>
              </w:rPr>
            </w:pPr>
          </w:p>
        </w:tc>
        <w:tc>
          <w:tcPr>
            <w:tcW w:w="34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DFD837" w14:textId="77777777" w:rsidR="00AF0009" w:rsidRDefault="00AF0009">
            <w:pPr>
              <w:rPr>
                <w:rFonts w:ascii="Arial" w:hAnsi="Arial" w:cs="Arial"/>
                <w:sz w:val="36"/>
                <w:szCs w:val="36"/>
              </w:rPr>
            </w:pPr>
          </w:p>
        </w:tc>
        <w:tc>
          <w:tcPr>
            <w:tcW w:w="4309" w:type="dxa"/>
            <w:tcBorders>
              <w:top w:val="single" w:sz="8" w:space="0" w:color="000000"/>
              <w:left w:val="single" w:sz="8" w:space="0" w:color="000000"/>
              <w:bottom w:val="single" w:sz="8" w:space="0" w:color="000000"/>
              <w:right w:val="single" w:sz="18" w:space="0" w:color="000000"/>
            </w:tcBorders>
            <w:shd w:val="clear" w:color="auto" w:fill="CCFF66"/>
            <w:tcMar>
              <w:top w:w="72" w:type="dxa"/>
              <w:left w:w="144" w:type="dxa"/>
              <w:bottom w:w="72" w:type="dxa"/>
              <w:right w:w="144" w:type="dxa"/>
            </w:tcMar>
            <w:hideMark/>
          </w:tcPr>
          <w:p w14:paraId="3E76ABEB" w14:textId="77777777" w:rsidR="00AF0009" w:rsidRDefault="00AF0009">
            <w:pPr>
              <w:pStyle w:val="NormalWeb"/>
              <w:spacing w:before="96" w:beforeAutospacing="0" w:after="0" w:afterAutospacing="0"/>
              <w:textAlignment w:val="baseline"/>
              <w:rPr>
                <w:rFonts w:ascii="Arial" w:hAnsi="Arial" w:cs="Arial"/>
                <w:sz w:val="36"/>
                <w:szCs w:val="36"/>
              </w:rPr>
            </w:pPr>
            <w:r>
              <w:rPr>
                <w:rFonts w:ascii="Trebuchet MS" w:hAnsi="Trebuchet MS" w:cs="Arial"/>
                <w:b/>
                <w:bCs/>
                <w:color w:val="000000" w:themeColor="text1"/>
                <w:kern w:val="24"/>
                <w:sz w:val="40"/>
                <w:szCs w:val="40"/>
              </w:rPr>
              <w:t>Fr. 5’000.-</w:t>
            </w:r>
          </w:p>
        </w:tc>
      </w:tr>
      <w:tr w:rsidR="00AF0009" w14:paraId="70870312" w14:textId="77777777" w:rsidTr="00AF0009">
        <w:trPr>
          <w:trHeight w:val="1310"/>
        </w:trPr>
        <w:tc>
          <w:tcPr>
            <w:tcW w:w="4650"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9F25F7F" w14:textId="77777777" w:rsidR="00AF0009" w:rsidRDefault="00AF0009">
            <w:pPr>
              <w:pStyle w:val="NormalWeb"/>
              <w:spacing w:before="96" w:beforeAutospacing="0" w:after="0" w:afterAutospacing="0"/>
              <w:textAlignment w:val="baseline"/>
              <w:rPr>
                <w:rFonts w:ascii="Arial" w:hAnsi="Arial" w:cs="Arial"/>
                <w:sz w:val="36"/>
                <w:szCs w:val="36"/>
              </w:rPr>
            </w:pPr>
            <w:proofErr w:type="gramStart"/>
            <w:r>
              <w:rPr>
                <w:rFonts w:ascii="Trebuchet MS" w:hAnsi="Trebuchet MS" w:cs="Arial"/>
                <w:b/>
                <w:bCs/>
                <w:color w:val="000000" w:themeColor="text1"/>
                <w:kern w:val="24"/>
                <w:sz w:val="40"/>
                <w:szCs w:val="40"/>
                <w:lang w:val="fr-FR"/>
              </w:rPr>
              <w:t>de</w:t>
            </w:r>
            <w:proofErr w:type="gramEnd"/>
            <w:r>
              <w:rPr>
                <w:rFonts w:ascii="Trebuchet MS" w:hAnsi="Trebuchet MS" w:cs="Arial"/>
                <w:b/>
                <w:bCs/>
                <w:color w:val="000000" w:themeColor="text1"/>
                <w:kern w:val="24"/>
                <w:sz w:val="40"/>
                <w:szCs w:val="40"/>
                <w:lang w:val="fr-FR"/>
              </w:rPr>
              <w:t xml:space="preserve"> 120’000 à 115’000</w:t>
            </w:r>
          </w:p>
        </w:tc>
        <w:tc>
          <w:tcPr>
            <w:tcW w:w="34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466A85" w14:textId="77777777" w:rsidR="00AF0009" w:rsidRDefault="00AF0009">
            <w:pPr>
              <w:rPr>
                <w:rFonts w:ascii="Arial" w:hAnsi="Arial" w:cs="Arial"/>
                <w:sz w:val="36"/>
                <w:szCs w:val="36"/>
              </w:rPr>
            </w:pPr>
          </w:p>
        </w:tc>
        <w:tc>
          <w:tcPr>
            <w:tcW w:w="4309" w:type="dxa"/>
            <w:tcBorders>
              <w:top w:val="single" w:sz="8" w:space="0" w:color="000000"/>
              <w:left w:val="single" w:sz="8" w:space="0" w:color="000000"/>
              <w:bottom w:val="single" w:sz="8" w:space="0" w:color="000000"/>
              <w:right w:val="single" w:sz="18" w:space="0" w:color="000000"/>
            </w:tcBorders>
            <w:shd w:val="clear" w:color="auto" w:fill="CCFF66"/>
            <w:tcMar>
              <w:top w:w="72" w:type="dxa"/>
              <w:left w:w="144" w:type="dxa"/>
              <w:bottom w:w="72" w:type="dxa"/>
              <w:right w:w="144" w:type="dxa"/>
            </w:tcMar>
            <w:hideMark/>
          </w:tcPr>
          <w:p w14:paraId="227152ED" w14:textId="77777777" w:rsidR="00AF0009" w:rsidRDefault="00AF0009">
            <w:pPr>
              <w:rPr>
                <w:sz w:val="20"/>
                <w:szCs w:val="20"/>
              </w:rPr>
            </w:pPr>
          </w:p>
        </w:tc>
      </w:tr>
      <w:tr w:rsidR="00AF0009" w14:paraId="752C63DE" w14:textId="77777777" w:rsidTr="00AF0009">
        <w:trPr>
          <w:trHeight w:val="1003"/>
        </w:trPr>
        <w:tc>
          <w:tcPr>
            <w:tcW w:w="4650"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hideMark/>
          </w:tcPr>
          <w:p w14:paraId="068DB37E" w14:textId="77777777" w:rsidR="00AF0009" w:rsidRDefault="00AF0009">
            <w:pPr>
              <w:pStyle w:val="NormalWeb"/>
              <w:spacing w:before="96" w:beforeAutospacing="0" w:after="0" w:afterAutospacing="0"/>
              <w:textAlignment w:val="baseline"/>
              <w:rPr>
                <w:rFonts w:ascii="Arial" w:hAnsi="Arial" w:cs="Arial"/>
                <w:sz w:val="36"/>
                <w:szCs w:val="36"/>
              </w:rPr>
            </w:pPr>
            <w:r>
              <w:rPr>
                <w:rFonts w:ascii="Trebuchet MS" w:hAnsi="Trebuchet MS" w:cs="Arial"/>
                <w:b/>
                <w:bCs/>
                <w:color w:val="000000" w:themeColor="text1"/>
                <w:kern w:val="24"/>
                <w:sz w:val="40"/>
                <w:szCs w:val="40"/>
              </w:rPr>
              <w:t>Total</w:t>
            </w:r>
          </w:p>
        </w:tc>
        <w:tc>
          <w:tcPr>
            <w:tcW w:w="341"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hideMark/>
          </w:tcPr>
          <w:p w14:paraId="052B9642" w14:textId="77777777" w:rsidR="00AF0009" w:rsidRDefault="00AF0009">
            <w:pPr>
              <w:rPr>
                <w:rFonts w:ascii="Arial" w:hAnsi="Arial" w:cs="Arial"/>
                <w:sz w:val="36"/>
                <w:szCs w:val="36"/>
              </w:rPr>
            </w:pPr>
          </w:p>
        </w:tc>
        <w:tc>
          <w:tcPr>
            <w:tcW w:w="4309" w:type="dxa"/>
            <w:tcBorders>
              <w:top w:val="single" w:sz="8" w:space="0" w:color="000000"/>
              <w:left w:val="single" w:sz="8" w:space="0" w:color="000000"/>
              <w:bottom w:val="single" w:sz="18" w:space="0" w:color="000000"/>
              <w:right w:val="single" w:sz="18" w:space="0" w:color="000000"/>
            </w:tcBorders>
            <w:shd w:val="clear" w:color="auto" w:fill="CCFF66"/>
            <w:tcMar>
              <w:top w:w="72" w:type="dxa"/>
              <w:left w:w="144" w:type="dxa"/>
              <w:bottom w:w="72" w:type="dxa"/>
              <w:right w:w="144" w:type="dxa"/>
            </w:tcMar>
            <w:hideMark/>
          </w:tcPr>
          <w:p w14:paraId="74301F44" w14:textId="77777777" w:rsidR="00AF0009" w:rsidRDefault="00AF0009">
            <w:pPr>
              <w:pStyle w:val="NormalWeb"/>
              <w:spacing w:before="96" w:beforeAutospacing="0" w:after="0" w:afterAutospacing="0"/>
              <w:textAlignment w:val="baseline"/>
              <w:rPr>
                <w:rFonts w:ascii="Arial" w:hAnsi="Arial" w:cs="Arial"/>
                <w:sz w:val="36"/>
                <w:szCs w:val="36"/>
              </w:rPr>
            </w:pPr>
            <w:r>
              <w:rPr>
                <w:rFonts w:ascii="Trebuchet MS" w:hAnsi="Trebuchet MS" w:cs="Arial"/>
                <w:b/>
                <w:bCs/>
                <w:color w:val="000000" w:themeColor="text1"/>
                <w:kern w:val="24"/>
                <w:sz w:val="40"/>
                <w:szCs w:val="40"/>
              </w:rPr>
              <w:t xml:space="preserve">Fr. </w:t>
            </w:r>
            <w:r>
              <w:rPr>
                <w:rFonts w:ascii="Trebuchet MS" w:hAnsi="Trebuchet MS" w:cs="Arial"/>
                <w:b/>
                <w:bCs/>
                <w:color w:val="000000" w:themeColor="text1"/>
                <w:kern w:val="24"/>
                <w:sz w:val="40"/>
                <w:szCs w:val="40"/>
                <w:lang w:val="fr-FR"/>
              </w:rPr>
              <w:t>5’</w:t>
            </w:r>
            <w:proofErr w:type="gramStart"/>
            <w:r>
              <w:rPr>
                <w:rFonts w:ascii="Trebuchet MS" w:hAnsi="Trebuchet MS" w:cs="Arial"/>
                <w:b/>
                <w:bCs/>
                <w:color w:val="000000" w:themeColor="text1"/>
                <w:kern w:val="24"/>
                <w:sz w:val="40"/>
                <w:szCs w:val="40"/>
                <w:lang w:val="fr-FR"/>
              </w:rPr>
              <w:t>000.--</w:t>
            </w:r>
            <w:proofErr w:type="gramEnd"/>
          </w:p>
        </w:tc>
      </w:tr>
    </w:tbl>
    <w:p w14:paraId="208A0338" w14:textId="77777777" w:rsidR="00C2080C" w:rsidRPr="00C2080C" w:rsidRDefault="00C2080C" w:rsidP="00C2080C">
      <w:pPr>
        <w:rPr>
          <w:b/>
          <w:bCs/>
          <w:lang w:val="fr-CH"/>
        </w:rPr>
      </w:pPr>
    </w:p>
    <w:p w14:paraId="4F4588F2" w14:textId="21A11342" w:rsidR="003300A8" w:rsidRPr="003300A8" w:rsidRDefault="003300A8" w:rsidP="00E91E8A">
      <w:pPr>
        <w:jc w:val="center"/>
        <w:rPr>
          <w:b/>
          <w:bCs/>
          <w:lang w:val="fr-CH"/>
        </w:rPr>
      </w:pPr>
    </w:p>
    <w:p w14:paraId="23CD9190" w14:textId="446A213E" w:rsidR="004B2724" w:rsidRDefault="004B2724">
      <w:pPr>
        <w:rPr>
          <w:sz w:val="22"/>
          <w:szCs w:val="22"/>
          <w:lang w:val="fr-CH"/>
        </w:rPr>
      </w:pPr>
      <w:r>
        <w:rPr>
          <w:sz w:val="22"/>
          <w:szCs w:val="22"/>
          <w:lang w:val="fr-CH"/>
        </w:rPr>
        <w:br w:type="page"/>
      </w:r>
    </w:p>
    <w:p w14:paraId="368A2569" w14:textId="5FA5E866" w:rsidR="00145CC5" w:rsidRDefault="004B2724">
      <w:pPr>
        <w:rPr>
          <w:sz w:val="22"/>
          <w:szCs w:val="22"/>
          <w:lang w:val="fr-CH"/>
        </w:rPr>
      </w:pPr>
      <w:r>
        <w:rPr>
          <w:noProof/>
        </w:rPr>
        <w:lastRenderedPageBreak/>
        <w:drawing>
          <wp:inline distT="0" distB="0" distL="0" distR="0" wp14:anchorId="7AD16B7E" wp14:editId="3B2BDBB3">
            <wp:extent cx="5158556" cy="7048500"/>
            <wp:effectExtent l="0" t="0" r="4445" b="0"/>
            <wp:docPr id="25603" name="Picture 2">
              <a:extLst xmlns:a="http://schemas.openxmlformats.org/drawingml/2006/main">
                <a:ext uri="{FF2B5EF4-FFF2-40B4-BE49-F238E27FC236}">
                  <a16:creationId xmlns:a16="http://schemas.microsoft.com/office/drawing/2014/main" id="{81E9E087-0108-FCA1-02C5-15FB8B058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3" name="Picture 2">
                      <a:extLst>
                        <a:ext uri="{FF2B5EF4-FFF2-40B4-BE49-F238E27FC236}">
                          <a16:creationId xmlns:a16="http://schemas.microsoft.com/office/drawing/2014/main" id="{81E9E087-0108-FCA1-02C5-15FB8B05856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5189" cy="7057563"/>
                    </a:xfrm>
                    <a:prstGeom prst="rect">
                      <a:avLst/>
                    </a:prstGeom>
                    <a:noFill/>
                    <a:ln>
                      <a:noFill/>
                    </a:ln>
                  </pic:spPr>
                </pic:pic>
              </a:graphicData>
            </a:graphic>
          </wp:inline>
        </w:drawing>
      </w:r>
    </w:p>
    <w:p w14:paraId="13F06B58" w14:textId="77777777" w:rsidR="00A668D0" w:rsidRDefault="00A668D0">
      <w:pPr>
        <w:rPr>
          <w:sz w:val="22"/>
          <w:szCs w:val="22"/>
          <w:lang w:val="fr-CH"/>
        </w:rPr>
      </w:pPr>
    </w:p>
    <w:p w14:paraId="21968C77" w14:textId="25A5D4AE" w:rsidR="006D6DB9" w:rsidRPr="00535A10" w:rsidRDefault="006D6DB9">
      <w:pPr>
        <w:rPr>
          <w:lang w:val="fr-CH"/>
        </w:rPr>
      </w:pPr>
      <w:r w:rsidRPr="00535A10">
        <w:rPr>
          <w:b/>
          <w:bCs/>
          <w:lang w:val="fr-CH"/>
        </w:rPr>
        <w:t xml:space="preserve">Les comptes </w:t>
      </w:r>
      <w:r w:rsidR="00017C8A" w:rsidRPr="00535A10">
        <w:rPr>
          <w:b/>
          <w:bCs/>
          <w:lang w:val="fr-CH"/>
        </w:rPr>
        <w:t xml:space="preserve">2025 établis par notre caissier Henri et le rapport des vérificateurs </w:t>
      </w:r>
      <w:r w:rsidR="00A668D0" w:rsidRPr="00535A10">
        <w:rPr>
          <w:b/>
          <w:bCs/>
          <w:lang w:val="fr-CH"/>
        </w:rPr>
        <w:t>sont acceptés par acclamation. Merci pour le travail effectué</w:t>
      </w:r>
      <w:r w:rsidR="00A668D0" w:rsidRPr="00535A10">
        <w:rPr>
          <w:lang w:val="fr-CH"/>
        </w:rPr>
        <w:t>.</w:t>
      </w:r>
    </w:p>
    <w:p w14:paraId="4784F135" w14:textId="21F5CC5C" w:rsidR="002E76D7" w:rsidRPr="007B21CD" w:rsidRDefault="002E76D7" w:rsidP="00E91E8A">
      <w:pPr>
        <w:jc w:val="center"/>
        <w:rPr>
          <w:bCs/>
          <w:sz w:val="22"/>
          <w:u w:val="single"/>
        </w:rPr>
      </w:pPr>
    </w:p>
    <w:p w14:paraId="11DBCC20" w14:textId="77777777" w:rsidR="009575C1" w:rsidRPr="007B21CD" w:rsidRDefault="009575C1">
      <w:pPr>
        <w:rPr>
          <w:b/>
          <w:bCs/>
          <w:sz w:val="22"/>
        </w:rPr>
      </w:pPr>
      <w:r w:rsidRPr="007B21CD">
        <w:rPr>
          <w:b/>
          <w:bCs/>
          <w:sz w:val="22"/>
        </w:rPr>
        <w:br w:type="page"/>
      </w:r>
    </w:p>
    <w:p w14:paraId="383296AF" w14:textId="46B48131" w:rsidR="00313250" w:rsidRPr="00C2080C" w:rsidRDefault="001C3E44" w:rsidP="00ED33CC">
      <w:pPr>
        <w:jc w:val="center"/>
        <w:rPr>
          <w:b/>
          <w:bCs/>
          <w:szCs w:val="28"/>
        </w:rPr>
      </w:pPr>
      <w:r w:rsidRPr="00C2080C">
        <w:rPr>
          <w:b/>
          <w:bCs/>
          <w:szCs w:val="28"/>
        </w:rPr>
        <w:lastRenderedPageBreak/>
        <w:t xml:space="preserve">4. </w:t>
      </w:r>
      <w:r w:rsidR="00474F6B" w:rsidRPr="00C2080C">
        <w:rPr>
          <w:b/>
          <w:bCs/>
          <w:szCs w:val="28"/>
        </w:rPr>
        <w:t>Budget 20</w:t>
      </w:r>
      <w:r w:rsidR="009C5B7E" w:rsidRPr="00C2080C">
        <w:rPr>
          <w:b/>
          <w:bCs/>
          <w:szCs w:val="28"/>
        </w:rPr>
        <w:t>2</w:t>
      </w:r>
      <w:r w:rsidR="00907532">
        <w:rPr>
          <w:b/>
          <w:bCs/>
          <w:szCs w:val="28"/>
        </w:rPr>
        <w:t>6</w:t>
      </w:r>
    </w:p>
    <w:p w14:paraId="07CB84C1" w14:textId="0951E2FC" w:rsidR="009575C1" w:rsidRPr="007B21CD" w:rsidRDefault="009575C1" w:rsidP="00A107BD">
      <w:pPr>
        <w:jc w:val="center"/>
        <w:rPr>
          <w:b/>
          <w:bCs/>
          <w:sz w:val="22"/>
        </w:rPr>
      </w:pPr>
    </w:p>
    <w:tbl>
      <w:tblPr>
        <w:tblW w:w="8931" w:type="dxa"/>
        <w:tblCellMar>
          <w:left w:w="0" w:type="dxa"/>
          <w:right w:w="0" w:type="dxa"/>
        </w:tblCellMar>
        <w:tblLook w:val="0600" w:firstRow="0" w:lastRow="0" w:firstColumn="0" w:lastColumn="0" w:noHBand="1" w:noVBand="1"/>
      </w:tblPr>
      <w:tblGrid>
        <w:gridCol w:w="2500"/>
        <w:gridCol w:w="440"/>
        <w:gridCol w:w="1260"/>
        <w:gridCol w:w="340"/>
        <w:gridCol w:w="2160"/>
        <w:gridCol w:w="2231"/>
      </w:tblGrid>
      <w:tr w:rsidR="00DA60D0" w14:paraId="6B278AB4" w14:textId="77777777" w:rsidTr="00D7479D">
        <w:trPr>
          <w:trHeight w:val="385"/>
        </w:trPr>
        <w:tc>
          <w:tcPr>
            <w:tcW w:w="4200" w:type="dxa"/>
            <w:gridSpan w:val="3"/>
            <w:tcBorders>
              <w:top w:val="nil"/>
              <w:left w:val="nil"/>
              <w:bottom w:val="nil"/>
              <w:right w:val="nil"/>
            </w:tcBorders>
            <w:shd w:val="clear" w:color="auto" w:fill="F1ADBC"/>
            <w:tcMar>
              <w:top w:w="72" w:type="dxa"/>
              <w:left w:w="144" w:type="dxa"/>
              <w:bottom w:w="72" w:type="dxa"/>
              <w:right w:w="144" w:type="dxa"/>
            </w:tcMar>
            <w:vAlign w:val="bottom"/>
            <w:hideMark/>
          </w:tcPr>
          <w:p w14:paraId="09FB9D99"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lang w:val="fr-FR"/>
              </w:rPr>
              <w:t>DEPENSES</w:t>
            </w:r>
          </w:p>
        </w:tc>
        <w:tc>
          <w:tcPr>
            <w:tcW w:w="340" w:type="dxa"/>
            <w:tcBorders>
              <w:top w:val="nil"/>
              <w:left w:val="nil"/>
              <w:bottom w:val="nil"/>
              <w:right w:val="nil"/>
            </w:tcBorders>
            <w:shd w:val="clear" w:color="auto" w:fill="F1ADBC"/>
            <w:tcMar>
              <w:top w:w="72" w:type="dxa"/>
              <w:left w:w="144" w:type="dxa"/>
              <w:bottom w:w="72" w:type="dxa"/>
              <w:right w:w="144" w:type="dxa"/>
            </w:tcMar>
            <w:vAlign w:val="bottom"/>
            <w:hideMark/>
          </w:tcPr>
          <w:p w14:paraId="14D99A1A" w14:textId="77777777" w:rsidR="00DA60D0" w:rsidRDefault="00DA60D0">
            <w:pPr>
              <w:rPr>
                <w:rFonts w:ascii="Arial" w:hAnsi="Arial" w:cs="Arial"/>
                <w:sz w:val="36"/>
                <w:szCs w:val="36"/>
              </w:rPr>
            </w:pP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7AF98EAA" w14:textId="77777777" w:rsidR="00DA60D0" w:rsidRDefault="00DA60D0">
            <w:pPr>
              <w:rPr>
                <w:sz w:val="20"/>
                <w:szCs w:val="20"/>
              </w:rPr>
            </w:pP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52E30AF0" w14:textId="77777777" w:rsidR="00DA60D0" w:rsidRDefault="00DA60D0">
            <w:pPr>
              <w:rPr>
                <w:sz w:val="20"/>
                <w:szCs w:val="20"/>
              </w:rPr>
            </w:pPr>
          </w:p>
        </w:tc>
      </w:tr>
      <w:tr w:rsidR="00DA60D0" w14:paraId="63EFCD66" w14:textId="77777777" w:rsidTr="00D7479D">
        <w:trPr>
          <w:trHeight w:val="385"/>
        </w:trPr>
        <w:tc>
          <w:tcPr>
            <w:tcW w:w="4200" w:type="dxa"/>
            <w:gridSpan w:val="3"/>
            <w:tcBorders>
              <w:top w:val="nil"/>
              <w:left w:val="nil"/>
              <w:bottom w:val="nil"/>
              <w:right w:val="single" w:sz="8" w:space="0" w:color="000000"/>
            </w:tcBorders>
            <w:shd w:val="clear" w:color="auto" w:fill="F1ADBC"/>
            <w:tcMar>
              <w:top w:w="72" w:type="dxa"/>
              <w:left w:w="144" w:type="dxa"/>
              <w:bottom w:w="72" w:type="dxa"/>
              <w:right w:w="144" w:type="dxa"/>
            </w:tcMar>
            <w:vAlign w:val="bottom"/>
            <w:hideMark/>
          </w:tcPr>
          <w:p w14:paraId="6700FC59"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lang w:val="fr-FR"/>
              </w:rPr>
              <w:t>Entretien installations</w:t>
            </w:r>
          </w:p>
        </w:tc>
        <w:tc>
          <w:tcPr>
            <w:tcW w:w="340" w:type="dxa"/>
            <w:tcBorders>
              <w:top w:val="nil"/>
              <w:left w:val="single" w:sz="8" w:space="0" w:color="000000"/>
              <w:bottom w:val="nil"/>
              <w:right w:val="nil"/>
            </w:tcBorders>
            <w:shd w:val="clear" w:color="auto" w:fill="F1ADBC"/>
            <w:tcMar>
              <w:top w:w="72" w:type="dxa"/>
              <w:left w:w="144" w:type="dxa"/>
              <w:bottom w:w="72" w:type="dxa"/>
              <w:right w:w="144" w:type="dxa"/>
            </w:tcMar>
            <w:vAlign w:val="bottom"/>
            <w:hideMark/>
          </w:tcPr>
          <w:p w14:paraId="2BDDBDF9" w14:textId="77777777" w:rsidR="00DA60D0" w:rsidRDefault="00DA60D0">
            <w:pPr>
              <w:rPr>
                <w:rFonts w:ascii="Arial" w:hAnsi="Arial" w:cs="Arial"/>
                <w:sz w:val="36"/>
                <w:szCs w:val="36"/>
              </w:rPr>
            </w:pP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74CDB28D"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28"/>
                <w:szCs w:val="28"/>
                <w:lang w:val="fr-FR"/>
              </w:rPr>
              <w:t>Fr.   14’8</w:t>
            </w:r>
            <w:r>
              <w:rPr>
                <w:rFonts w:ascii="Trebuchet MS" w:hAnsi="Trebuchet MS" w:cs="Arial"/>
                <w:color w:val="000000" w:themeColor="text1"/>
                <w:kern w:val="24"/>
                <w:sz w:val="30"/>
                <w:szCs w:val="30"/>
                <w:lang w:val="fr-FR"/>
              </w:rPr>
              <w:t>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1247B4CD" w14:textId="77777777" w:rsidR="00DA60D0" w:rsidRDefault="00DA60D0">
            <w:pPr>
              <w:rPr>
                <w:rFonts w:ascii="Arial" w:hAnsi="Arial" w:cs="Arial"/>
                <w:sz w:val="36"/>
                <w:szCs w:val="36"/>
              </w:rPr>
            </w:pPr>
          </w:p>
        </w:tc>
      </w:tr>
      <w:tr w:rsidR="00DA60D0" w14:paraId="124B4A0B"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01A7B35A"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AG</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19982963"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600.-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7D787C73" w14:textId="77777777" w:rsidR="00DA60D0" w:rsidRDefault="00DA60D0">
            <w:pPr>
              <w:rPr>
                <w:rFonts w:ascii="Arial" w:hAnsi="Arial" w:cs="Arial"/>
                <w:sz w:val="36"/>
                <w:szCs w:val="36"/>
              </w:rPr>
            </w:pPr>
          </w:p>
        </w:tc>
      </w:tr>
      <w:tr w:rsidR="00DA60D0" w14:paraId="59D9AA91"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6D644669"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 xml:space="preserve">AST-ATV – </w:t>
            </w:r>
            <w:proofErr w:type="spellStart"/>
            <w:r>
              <w:rPr>
                <w:rFonts w:ascii="Trebuchet MS" w:hAnsi="Trebuchet MS" w:cs="Arial"/>
                <w:color w:val="000000" w:themeColor="text1"/>
                <w:kern w:val="24"/>
                <w:sz w:val="30"/>
                <w:szCs w:val="30"/>
              </w:rPr>
              <w:t>SwissTennis</w:t>
            </w:r>
            <w:proofErr w:type="spellEnd"/>
            <w:r>
              <w:rPr>
                <w:rFonts w:ascii="Trebuchet MS" w:hAnsi="Trebuchet MS" w:cs="Arial"/>
                <w:color w:val="000000" w:themeColor="text1"/>
                <w:kern w:val="24"/>
                <w:sz w:val="30"/>
                <w:szCs w:val="30"/>
              </w:rPr>
              <w:t xml:space="preserve"> - IC</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3AEE0FBF"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7</w:t>
            </w:r>
            <w:r>
              <w:rPr>
                <w:rFonts w:ascii="Trebuchet MS" w:hAnsi="Trebuchet MS" w:cs="Arial"/>
                <w:color w:val="000000" w:themeColor="text1"/>
                <w:kern w:val="24"/>
                <w:sz w:val="30"/>
                <w:szCs w:val="30"/>
                <w:lang w:val="fr-FR"/>
              </w:rPr>
              <w:t>’000.-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59DEF7EA" w14:textId="77777777" w:rsidR="00DA60D0" w:rsidRDefault="00DA60D0">
            <w:pPr>
              <w:rPr>
                <w:rFonts w:ascii="Arial" w:hAnsi="Arial" w:cs="Arial"/>
                <w:sz w:val="36"/>
                <w:szCs w:val="36"/>
              </w:rPr>
            </w:pPr>
          </w:p>
        </w:tc>
      </w:tr>
      <w:tr w:rsidR="00DA60D0" w14:paraId="2DF4041B"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0E715F5C"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lang w:val="fr-FR"/>
              </w:rPr>
              <w:t>Intérêts/frais bancaires</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2E64085E"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 xml:space="preserve">Fr.    </w:t>
            </w:r>
            <w:r>
              <w:rPr>
                <w:rFonts w:ascii="Trebuchet MS" w:hAnsi="Trebuchet MS" w:cs="Arial"/>
                <w:color w:val="000000" w:themeColor="text1"/>
                <w:kern w:val="24"/>
                <w:sz w:val="30"/>
                <w:szCs w:val="30"/>
                <w:lang w:val="fr-FR"/>
              </w:rPr>
              <w:t>4</w:t>
            </w:r>
            <w:r>
              <w:rPr>
                <w:rFonts w:ascii="Trebuchet MS" w:hAnsi="Trebuchet MS" w:cs="Arial"/>
                <w:color w:val="000000" w:themeColor="text1"/>
                <w:kern w:val="24"/>
                <w:sz w:val="30"/>
                <w:szCs w:val="30"/>
              </w:rPr>
              <w:t>’</w:t>
            </w:r>
            <w:r>
              <w:rPr>
                <w:rFonts w:ascii="Trebuchet MS" w:hAnsi="Trebuchet MS" w:cs="Arial"/>
                <w:color w:val="000000" w:themeColor="text1"/>
                <w:kern w:val="24"/>
                <w:sz w:val="30"/>
                <w:szCs w:val="30"/>
                <w:lang w:val="fr-FR"/>
              </w:rPr>
              <w:t>0</w:t>
            </w:r>
            <w:r>
              <w:rPr>
                <w:rFonts w:ascii="Trebuchet MS" w:hAnsi="Trebuchet MS" w:cs="Arial"/>
                <w:color w:val="000000" w:themeColor="text1"/>
                <w:kern w:val="24"/>
                <w:sz w:val="30"/>
                <w:szCs w:val="30"/>
              </w:rPr>
              <w:t>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4EA1BD9D" w14:textId="77777777" w:rsidR="00DA60D0" w:rsidRDefault="00DA60D0">
            <w:pPr>
              <w:rPr>
                <w:rFonts w:ascii="Arial" w:hAnsi="Arial" w:cs="Arial"/>
                <w:sz w:val="36"/>
                <w:szCs w:val="36"/>
              </w:rPr>
            </w:pPr>
          </w:p>
        </w:tc>
      </w:tr>
      <w:tr w:rsidR="00DA60D0" w14:paraId="0228B72A"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054E5202"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lang w:val="fr-FR"/>
              </w:rPr>
              <w:t>Assurances</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28ACD42B"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2’000.-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09544D5E" w14:textId="77777777" w:rsidR="00DA60D0" w:rsidRDefault="00DA60D0">
            <w:pPr>
              <w:rPr>
                <w:rFonts w:ascii="Arial" w:hAnsi="Arial" w:cs="Arial"/>
                <w:sz w:val="36"/>
                <w:szCs w:val="36"/>
              </w:rPr>
            </w:pPr>
          </w:p>
        </w:tc>
      </w:tr>
      <w:tr w:rsidR="00DA60D0" w14:paraId="7B3E3408" w14:textId="77777777" w:rsidTr="00D7479D">
        <w:trPr>
          <w:trHeight w:val="586"/>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6F077995"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lang w:val="fr-FR"/>
              </w:rPr>
              <w:t>Frais généraux (</w:t>
            </w:r>
            <w:r>
              <w:rPr>
                <w:rFonts w:ascii="Trebuchet MS" w:hAnsi="Trebuchet MS" w:cs="Arial"/>
                <w:color w:val="000000" w:themeColor="text1"/>
                <w:kern w:val="24"/>
                <w:sz w:val="22"/>
                <w:szCs w:val="22"/>
                <w:lang w:val="fr-FR"/>
              </w:rPr>
              <w:t>ports-téléréseau-électricité-licences informatiques-etc.)</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0CD0333C"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7’000.-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2A4A30C8" w14:textId="77777777" w:rsidR="00DA60D0" w:rsidRDefault="00DA60D0">
            <w:pPr>
              <w:rPr>
                <w:rFonts w:ascii="Arial" w:hAnsi="Arial" w:cs="Arial"/>
                <w:sz w:val="36"/>
                <w:szCs w:val="36"/>
              </w:rPr>
            </w:pPr>
          </w:p>
        </w:tc>
      </w:tr>
      <w:tr w:rsidR="00DA60D0" w14:paraId="314DBD0F"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1C5F0CC5"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Impôts</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0579B0C5"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2’</w:t>
            </w:r>
            <w:r>
              <w:rPr>
                <w:rFonts w:ascii="Trebuchet MS" w:hAnsi="Trebuchet MS" w:cs="Arial"/>
                <w:color w:val="000000" w:themeColor="text1"/>
                <w:kern w:val="24"/>
                <w:sz w:val="30"/>
                <w:szCs w:val="30"/>
                <w:lang w:val="fr-FR"/>
              </w:rPr>
              <w:t>7</w:t>
            </w:r>
            <w:r>
              <w:rPr>
                <w:rFonts w:ascii="Trebuchet MS" w:hAnsi="Trebuchet MS" w:cs="Arial"/>
                <w:color w:val="000000" w:themeColor="text1"/>
                <w:kern w:val="24"/>
                <w:sz w:val="30"/>
                <w:szCs w:val="30"/>
              </w:rPr>
              <w:t>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287F28D2" w14:textId="77777777" w:rsidR="00DA60D0" w:rsidRDefault="00DA60D0">
            <w:pPr>
              <w:rPr>
                <w:rFonts w:ascii="Arial" w:hAnsi="Arial" w:cs="Arial"/>
                <w:sz w:val="36"/>
                <w:szCs w:val="36"/>
              </w:rPr>
            </w:pPr>
          </w:p>
        </w:tc>
      </w:tr>
      <w:tr w:rsidR="00DA60D0" w14:paraId="14803F79"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0E5AA7D8"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lang w:val="fr-FR"/>
              </w:rPr>
              <w:t>Provision terrains 3-5</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46E5B035"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lang w:val="fr-FR"/>
              </w:rPr>
              <w:t>Fr.    8’000.-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74A5B792" w14:textId="77777777" w:rsidR="00DA60D0" w:rsidRDefault="00DA60D0">
            <w:pPr>
              <w:rPr>
                <w:rFonts w:ascii="Arial" w:hAnsi="Arial" w:cs="Arial"/>
                <w:sz w:val="36"/>
                <w:szCs w:val="36"/>
              </w:rPr>
            </w:pPr>
          </w:p>
        </w:tc>
      </w:tr>
      <w:tr w:rsidR="00DA60D0" w14:paraId="0B05D1D4" w14:textId="77777777" w:rsidTr="00D7479D">
        <w:trPr>
          <w:trHeight w:val="385"/>
        </w:trPr>
        <w:tc>
          <w:tcPr>
            <w:tcW w:w="4540" w:type="dxa"/>
            <w:gridSpan w:val="4"/>
            <w:tcBorders>
              <w:top w:val="nil"/>
              <w:left w:val="nil"/>
              <w:bottom w:val="nil"/>
              <w:right w:val="nil"/>
            </w:tcBorders>
            <w:shd w:val="clear" w:color="auto" w:fill="F1ADBC"/>
            <w:tcMar>
              <w:top w:w="72" w:type="dxa"/>
              <w:left w:w="144" w:type="dxa"/>
              <w:bottom w:w="72" w:type="dxa"/>
              <w:right w:w="144" w:type="dxa"/>
            </w:tcMar>
            <w:vAlign w:val="bottom"/>
            <w:hideMark/>
          </w:tcPr>
          <w:p w14:paraId="170FB9EF" w14:textId="77777777" w:rsidR="00DA60D0" w:rsidRDefault="00DA60D0">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rPr>
              <w:t>TOTAL DEPENSES</w:t>
            </w:r>
          </w:p>
        </w:tc>
        <w:tc>
          <w:tcPr>
            <w:tcW w:w="2160" w:type="dxa"/>
            <w:tcBorders>
              <w:top w:val="nil"/>
              <w:left w:val="nil"/>
              <w:bottom w:val="nil"/>
              <w:right w:val="nil"/>
            </w:tcBorders>
            <w:shd w:val="clear" w:color="auto" w:fill="F1ADBC"/>
            <w:tcMar>
              <w:top w:w="72" w:type="dxa"/>
              <w:left w:w="144" w:type="dxa"/>
              <w:bottom w:w="72" w:type="dxa"/>
              <w:right w:w="144" w:type="dxa"/>
            </w:tcMar>
            <w:vAlign w:val="bottom"/>
            <w:hideMark/>
          </w:tcPr>
          <w:p w14:paraId="515CC969" w14:textId="77777777" w:rsidR="00DA60D0" w:rsidRDefault="00DA60D0">
            <w:pPr>
              <w:pStyle w:val="NormalWeb"/>
              <w:spacing w:before="72" w:beforeAutospacing="0" w:after="0" w:afterAutospacing="0"/>
              <w:textAlignment w:val="baseline"/>
              <w:rPr>
                <w:rFonts w:ascii="Arial" w:hAnsi="Arial" w:cs="Arial"/>
                <w:sz w:val="36"/>
                <w:szCs w:val="36"/>
              </w:rPr>
            </w:pPr>
            <w:r>
              <w:rPr>
                <w:rFonts w:ascii="Trebuchet MS" w:hAnsi="Trebuchet MS" w:cs="Arial"/>
                <w:b/>
                <w:bCs/>
                <w:color w:val="000000" w:themeColor="text1"/>
                <w:kern w:val="24"/>
                <w:sz w:val="30"/>
                <w:szCs w:val="30"/>
              </w:rPr>
              <w:t>Fr. 46’100.-</w:t>
            </w:r>
          </w:p>
        </w:tc>
        <w:tc>
          <w:tcPr>
            <w:tcW w:w="2231" w:type="dxa"/>
            <w:tcBorders>
              <w:top w:val="nil"/>
              <w:left w:val="nil"/>
              <w:bottom w:val="nil"/>
              <w:right w:val="nil"/>
            </w:tcBorders>
            <w:shd w:val="clear" w:color="auto" w:fill="F1ADBC"/>
            <w:tcMar>
              <w:top w:w="72" w:type="dxa"/>
              <w:left w:w="144" w:type="dxa"/>
              <w:bottom w:w="72" w:type="dxa"/>
              <w:right w:w="144" w:type="dxa"/>
            </w:tcMar>
            <w:vAlign w:val="bottom"/>
            <w:hideMark/>
          </w:tcPr>
          <w:p w14:paraId="6FA794D6" w14:textId="77777777" w:rsidR="00DA60D0" w:rsidRDefault="00DA60D0">
            <w:pPr>
              <w:rPr>
                <w:rFonts w:ascii="Arial" w:hAnsi="Arial" w:cs="Arial"/>
                <w:sz w:val="36"/>
                <w:szCs w:val="36"/>
              </w:rPr>
            </w:pPr>
          </w:p>
        </w:tc>
      </w:tr>
      <w:tr w:rsidR="00C975F5" w14:paraId="132162C3"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18033B1B"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lang w:val="fr-FR"/>
              </w:rPr>
              <w:t>RECETTES</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4EFF382D"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301AE71F" w14:textId="77777777" w:rsidR="00C975F5" w:rsidRDefault="00C975F5">
            <w:pPr>
              <w:rPr>
                <w:sz w:val="20"/>
                <w:szCs w:val="20"/>
              </w:rPr>
            </w:pPr>
          </w:p>
        </w:tc>
      </w:tr>
      <w:tr w:rsidR="00C975F5" w14:paraId="66FA08D7"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02D685CC"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Cotisations membres</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7AD78400"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38EFEA3D" w14:textId="77777777" w:rsidR="00C975F5" w:rsidRDefault="00C975F5">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30’000.-</w:t>
            </w:r>
          </w:p>
        </w:tc>
      </w:tr>
      <w:tr w:rsidR="00C975F5" w14:paraId="5691943D"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2132026A"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Heures isolées</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16935BFA"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2E3C3387" w14:textId="77777777" w:rsidR="00C975F5" w:rsidRDefault="00C975F5">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    1’000.-</w:t>
            </w:r>
          </w:p>
        </w:tc>
      </w:tr>
      <w:tr w:rsidR="00C975F5" w14:paraId="5C16B091"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29F0CBF7"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Club-house</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15CD9A79"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0BABE256" w14:textId="77777777" w:rsidR="00C975F5" w:rsidRDefault="00C975F5">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 xml:space="preserve">Fr.    2’500.- </w:t>
            </w:r>
          </w:p>
        </w:tc>
      </w:tr>
      <w:tr w:rsidR="00C975F5" w14:paraId="15B5CE21"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6D8094C6"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Publicité</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78D8518F"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1DBDCEDE" w14:textId="77777777" w:rsidR="00C975F5" w:rsidRDefault="00C975F5">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 xml:space="preserve">Fr.    </w:t>
            </w:r>
            <w:r>
              <w:rPr>
                <w:rFonts w:ascii="Trebuchet MS" w:hAnsi="Trebuchet MS" w:cs="Arial"/>
                <w:color w:val="000000" w:themeColor="text1"/>
                <w:kern w:val="24"/>
                <w:sz w:val="30"/>
                <w:szCs w:val="30"/>
                <w:lang w:val="fr-FR"/>
              </w:rPr>
              <w:t>7</w:t>
            </w:r>
            <w:r>
              <w:rPr>
                <w:rFonts w:ascii="Trebuchet MS" w:hAnsi="Trebuchet MS" w:cs="Arial"/>
                <w:color w:val="000000" w:themeColor="text1"/>
                <w:kern w:val="24"/>
                <w:sz w:val="30"/>
                <w:szCs w:val="30"/>
              </w:rPr>
              <w:t>’500.-</w:t>
            </w:r>
          </w:p>
        </w:tc>
      </w:tr>
      <w:tr w:rsidR="00C975F5" w14:paraId="53B356B1"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7AB1734B"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color w:val="000000" w:themeColor="text1"/>
                <w:kern w:val="24"/>
                <w:sz w:val="30"/>
                <w:szCs w:val="30"/>
              </w:rPr>
              <w:t>Loto</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04A10401"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3023424D" w14:textId="77777777" w:rsidR="00C975F5" w:rsidRDefault="00C975F5">
            <w:pPr>
              <w:pStyle w:val="NormalWeb"/>
              <w:spacing w:before="72" w:beforeAutospacing="0" w:after="0" w:afterAutospacing="0"/>
              <w:textAlignment w:val="baseline"/>
              <w:rPr>
                <w:rFonts w:ascii="Arial" w:hAnsi="Arial" w:cs="Arial"/>
                <w:sz w:val="36"/>
                <w:szCs w:val="36"/>
              </w:rPr>
            </w:pPr>
            <w:r>
              <w:rPr>
                <w:rFonts w:ascii="Trebuchet MS" w:hAnsi="Trebuchet MS" w:cs="Arial"/>
                <w:color w:val="000000" w:themeColor="text1"/>
                <w:kern w:val="24"/>
                <w:sz w:val="30"/>
                <w:szCs w:val="30"/>
              </w:rPr>
              <w:t>Fr.</w:t>
            </w:r>
            <w:r>
              <w:rPr>
                <w:rFonts w:ascii="Trebuchet MS" w:hAnsi="Trebuchet MS" w:cs="Arial"/>
                <w:color w:val="000000" w:themeColor="text1"/>
                <w:kern w:val="24"/>
                <w:sz w:val="30"/>
                <w:szCs w:val="30"/>
                <w:lang w:val="fr-FR"/>
              </w:rPr>
              <w:t xml:space="preserve">    6’000.-</w:t>
            </w:r>
          </w:p>
        </w:tc>
      </w:tr>
      <w:tr w:rsidR="00C975F5" w14:paraId="4CD2A975" w14:textId="77777777" w:rsidTr="00D7479D">
        <w:trPr>
          <w:trHeight w:val="385"/>
        </w:trPr>
        <w:tc>
          <w:tcPr>
            <w:tcW w:w="4540" w:type="dxa"/>
            <w:gridSpan w:val="4"/>
            <w:tcBorders>
              <w:top w:val="nil"/>
              <w:left w:val="nil"/>
              <w:bottom w:val="nil"/>
              <w:right w:val="nil"/>
            </w:tcBorders>
            <w:shd w:val="clear" w:color="auto" w:fill="CCFF66"/>
            <w:tcMar>
              <w:top w:w="72" w:type="dxa"/>
              <w:left w:w="144" w:type="dxa"/>
              <w:bottom w:w="72" w:type="dxa"/>
              <w:right w:w="144" w:type="dxa"/>
            </w:tcMar>
            <w:vAlign w:val="bottom"/>
            <w:hideMark/>
          </w:tcPr>
          <w:p w14:paraId="2211B286"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rPr>
              <w:t>TOTAL RECETTES</w:t>
            </w:r>
          </w:p>
        </w:tc>
        <w:tc>
          <w:tcPr>
            <w:tcW w:w="2160" w:type="dxa"/>
            <w:tcBorders>
              <w:top w:val="nil"/>
              <w:left w:val="nil"/>
              <w:bottom w:val="nil"/>
              <w:right w:val="nil"/>
            </w:tcBorders>
            <w:shd w:val="clear" w:color="auto" w:fill="CCFF66"/>
            <w:tcMar>
              <w:top w:w="72" w:type="dxa"/>
              <w:left w:w="144" w:type="dxa"/>
              <w:bottom w:w="72" w:type="dxa"/>
              <w:right w:w="144" w:type="dxa"/>
            </w:tcMar>
            <w:vAlign w:val="bottom"/>
            <w:hideMark/>
          </w:tcPr>
          <w:p w14:paraId="1BFA7993" w14:textId="77777777" w:rsidR="00C975F5" w:rsidRDefault="00C975F5">
            <w:pPr>
              <w:rPr>
                <w:rFonts w:ascii="Arial" w:hAnsi="Arial" w:cs="Arial"/>
                <w:sz w:val="36"/>
                <w:szCs w:val="36"/>
              </w:rPr>
            </w:pPr>
          </w:p>
        </w:tc>
        <w:tc>
          <w:tcPr>
            <w:tcW w:w="2231" w:type="dxa"/>
            <w:tcBorders>
              <w:top w:val="nil"/>
              <w:left w:val="nil"/>
              <w:bottom w:val="nil"/>
              <w:right w:val="nil"/>
            </w:tcBorders>
            <w:shd w:val="clear" w:color="auto" w:fill="CCFF66"/>
            <w:tcMar>
              <w:top w:w="72" w:type="dxa"/>
              <w:left w:w="144" w:type="dxa"/>
              <w:bottom w:w="72" w:type="dxa"/>
              <w:right w:w="144" w:type="dxa"/>
            </w:tcMar>
            <w:vAlign w:val="bottom"/>
            <w:hideMark/>
          </w:tcPr>
          <w:p w14:paraId="7316CD66" w14:textId="34C85CE1" w:rsidR="00C975F5" w:rsidRDefault="00753297" w:rsidP="00832525">
            <w:pPr>
              <w:pStyle w:val="NormalWeb"/>
              <w:spacing w:before="72" w:beforeAutospacing="0" w:after="0" w:afterAutospacing="0"/>
              <w:ind w:left="390" w:hanging="390"/>
              <w:textAlignment w:val="baseline"/>
              <w:rPr>
                <w:rFonts w:ascii="Arial" w:hAnsi="Arial" w:cs="Arial"/>
                <w:sz w:val="36"/>
                <w:szCs w:val="36"/>
              </w:rPr>
            </w:pPr>
            <w:r>
              <w:rPr>
                <w:rFonts w:ascii="Trebuchet MS" w:hAnsi="Trebuchet MS" w:cs="Arial"/>
                <w:b/>
                <w:bCs/>
                <w:color w:val="000000" w:themeColor="text1"/>
                <w:kern w:val="24"/>
                <w:sz w:val="30"/>
                <w:szCs w:val="30"/>
              </w:rPr>
              <w:t>F</w:t>
            </w:r>
            <w:r w:rsidR="005B722F">
              <w:rPr>
                <w:rFonts w:ascii="Trebuchet MS" w:hAnsi="Trebuchet MS" w:cs="Arial"/>
                <w:b/>
                <w:bCs/>
                <w:color w:val="000000" w:themeColor="text1"/>
                <w:kern w:val="24"/>
                <w:sz w:val="30"/>
                <w:szCs w:val="30"/>
              </w:rPr>
              <w:t xml:space="preserve">r. </w:t>
            </w:r>
            <w:r w:rsidR="00C975F5">
              <w:rPr>
                <w:rFonts w:ascii="Trebuchet MS" w:hAnsi="Trebuchet MS" w:cs="Arial"/>
                <w:b/>
                <w:bCs/>
                <w:color w:val="000000" w:themeColor="text1"/>
                <w:kern w:val="24"/>
                <w:sz w:val="30"/>
                <w:szCs w:val="30"/>
              </w:rPr>
              <w:t>47’000.-</w:t>
            </w:r>
          </w:p>
        </w:tc>
      </w:tr>
      <w:tr w:rsidR="00C975F5" w14:paraId="2BD6FD72" w14:textId="77777777" w:rsidTr="00D7479D">
        <w:trPr>
          <w:trHeight w:val="385"/>
        </w:trPr>
        <w:tc>
          <w:tcPr>
            <w:tcW w:w="4540" w:type="dxa"/>
            <w:gridSpan w:val="4"/>
            <w:tcBorders>
              <w:top w:val="nil"/>
              <w:left w:val="nil"/>
              <w:bottom w:val="nil"/>
              <w:right w:val="nil"/>
            </w:tcBorders>
            <w:tcMar>
              <w:top w:w="72" w:type="dxa"/>
              <w:left w:w="144" w:type="dxa"/>
              <w:bottom w:w="72" w:type="dxa"/>
              <w:right w:w="144" w:type="dxa"/>
            </w:tcMar>
            <w:vAlign w:val="bottom"/>
            <w:hideMark/>
          </w:tcPr>
          <w:p w14:paraId="48BBBA74" w14:textId="77777777" w:rsidR="00C975F5" w:rsidRDefault="00C975F5">
            <w:pPr>
              <w:rPr>
                <w:rFonts w:ascii="Arial" w:hAnsi="Arial" w:cs="Arial"/>
                <w:sz w:val="36"/>
                <w:szCs w:val="36"/>
              </w:rPr>
            </w:pPr>
          </w:p>
        </w:tc>
        <w:tc>
          <w:tcPr>
            <w:tcW w:w="2160" w:type="dxa"/>
            <w:tcBorders>
              <w:top w:val="nil"/>
              <w:left w:val="nil"/>
              <w:bottom w:val="nil"/>
              <w:right w:val="nil"/>
            </w:tcBorders>
            <w:tcMar>
              <w:top w:w="72" w:type="dxa"/>
              <w:left w:w="144" w:type="dxa"/>
              <w:bottom w:w="72" w:type="dxa"/>
              <w:right w:w="144" w:type="dxa"/>
            </w:tcMar>
            <w:vAlign w:val="bottom"/>
            <w:hideMark/>
          </w:tcPr>
          <w:p w14:paraId="64ECE2E2" w14:textId="77777777" w:rsidR="00C975F5" w:rsidRDefault="00C975F5">
            <w:pPr>
              <w:rPr>
                <w:sz w:val="20"/>
                <w:szCs w:val="20"/>
              </w:rPr>
            </w:pPr>
          </w:p>
        </w:tc>
        <w:tc>
          <w:tcPr>
            <w:tcW w:w="2231" w:type="dxa"/>
            <w:tcBorders>
              <w:top w:val="nil"/>
              <w:left w:val="nil"/>
              <w:bottom w:val="nil"/>
              <w:right w:val="nil"/>
            </w:tcBorders>
            <w:tcMar>
              <w:top w:w="72" w:type="dxa"/>
              <w:left w:w="144" w:type="dxa"/>
              <w:bottom w:w="72" w:type="dxa"/>
              <w:right w:w="144" w:type="dxa"/>
            </w:tcMar>
            <w:vAlign w:val="bottom"/>
            <w:hideMark/>
          </w:tcPr>
          <w:p w14:paraId="6EC8E3C5" w14:textId="77777777" w:rsidR="00C975F5" w:rsidRDefault="00C975F5">
            <w:pPr>
              <w:rPr>
                <w:sz w:val="20"/>
                <w:szCs w:val="20"/>
              </w:rPr>
            </w:pPr>
          </w:p>
        </w:tc>
      </w:tr>
      <w:tr w:rsidR="00C975F5" w14:paraId="19594098" w14:textId="77777777" w:rsidTr="00D7479D">
        <w:trPr>
          <w:trHeight w:val="385"/>
        </w:trPr>
        <w:tc>
          <w:tcPr>
            <w:tcW w:w="4540" w:type="dxa"/>
            <w:gridSpan w:val="4"/>
            <w:tcBorders>
              <w:top w:val="nil"/>
              <w:left w:val="nil"/>
              <w:bottom w:val="nil"/>
              <w:right w:val="nil"/>
            </w:tcBorders>
            <w:shd w:val="clear" w:color="auto" w:fill="B1B2ED"/>
            <w:tcMar>
              <w:top w:w="72" w:type="dxa"/>
              <w:left w:w="144" w:type="dxa"/>
              <w:bottom w:w="72" w:type="dxa"/>
              <w:right w:w="144" w:type="dxa"/>
            </w:tcMar>
            <w:vAlign w:val="bottom"/>
            <w:hideMark/>
          </w:tcPr>
          <w:p w14:paraId="71C5C212"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lang w:val="fr-FR"/>
              </w:rPr>
              <w:t>Bénéfice</w:t>
            </w:r>
          </w:p>
        </w:tc>
        <w:tc>
          <w:tcPr>
            <w:tcW w:w="2160" w:type="dxa"/>
            <w:tcBorders>
              <w:top w:val="nil"/>
              <w:left w:val="nil"/>
              <w:bottom w:val="nil"/>
              <w:right w:val="nil"/>
            </w:tcBorders>
            <w:shd w:val="clear" w:color="auto" w:fill="B1B2ED"/>
            <w:tcMar>
              <w:top w:w="72" w:type="dxa"/>
              <w:left w:w="144" w:type="dxa"/>
              <w:bottom w:w="72" w:type="dxa"/>
              <w:right w:w="144" w:type="dxa"/>
            </w:tcMar>
            <w:vAlign w:val="bottom"/>
            <w:hideMark/>
          </w:tcPr>
          <w:p w14:paraId="4AB32D91"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rPr>
              <w:t xml:space="preserve">Fr.      </w:t>
            </w:r>
            <w:r>
              <w:rPr>
                <w:rFonts w:ascii="Trebuchet MS" w:hAnsi="Trebuchet MS" w:cs="Arial"/>
                <w:b/>
                <w:bCs/>
                <w:color w:val="000000" w:themeColor="text1"/>
                <w:kern w:val="24"/>
                <w:sz w:val="30"/>
                <w:szCs w:val="30"/>
                <w:lang w:val="fr-FR"/>
              </w:rPr>
              <w:t>9</w:t>
            </w:r>
            <w:r>
              <w:rPr>
                <w:rFonts w:ascii="Trebuchet MS" w:hAnsi="Trebuchet MS" w:cs="Arial"/>
                <w:b/>
                <w:bCs/>
                <w:color w:val="000000" w:themeColor="text1"/>
                <w:kern w:val="24"/>
                <w:sz w:val="30"/>
                <w:szCs w:val="30"/>
              </w:rPr>
              <w:t>00.-</w:t>
            </w:r>
          </w:p>
        </w:tc>
        <w:tc>
          <w:tcPr>
            <w:tcW w:w="2231" w:type="dxa"/>
            <w:tcBorders>
              <w:top w:val="nil"/>
              <w:left w:val="nil"/>
              <w:bottom w:val="nil"/>
              <w:right w:val="nil"/>
            </w:tcBorders>
            <w:shd w:val="clear" w:color="auto" w:fill="B1B2ED"/>
            <w:tcMar>
              <w:top w:w="72" w:type="dxa"/>
              <w:left w:w="144" w:type="dxa"/>
              <w:bottom w:w="72" w:type="dxa"/>
              <w:right w:w="144" w:type="dxa"/>
            </w:tcMar>
            <w:vAlign w:val="bottom"/>
            <w:hideMark/>
          </w:tcPr>
          <w:p w14:paraId="56E7E56C" w14:textId="77777777" w:rsidR="00C975F5" w:rsidRDefault="00C975F5">
            <w:pPr>
              <w:rPr>
                <w:rFonts w:ascii="Arial" w:hAnsi="Arial" w:cs="Arial"/>
                <w:sz w:val="36"/>
                <w:szCs w:val="36"/>
              </w:rPr>
            </w:pPr>
          </w:p>
        </w:tc>
      </w:tr>
      <w:tr w:rsidR="00C975F5" w14:paraId="48AB3148" w14:textId="77777777" w:rsidTr="00D7479D">
        <w:trPr>
          <w:trHeight w:val="385"/>
        </w:trPr>
        <w:tc>
          <w:tcPr>
            <w:tcW w:w="2500" w:type="dxa"/>
            <w:tcBorders>
              <w:top w:val="nil"/>
              <w:left w:val="nil"/>
              <w:bottom w:val="nil"/>
              <w:right w:val="nil"/>
            </w:tcBorders>
            <w:tcMar>
              <w:top w:w="72" w:type="dxa"/>
              <w:left w:w="144" w:type="dxa"/>
              <w:bottom w:w="72" w:type="dxa"/>
              <w:right w:w="144" w:type="dxa"/>
            </w:tcMar>
            <w:vAlign w:val="bottom"/>
            <w:hideMark/>
          </w:tcPr>
          <w:p w14:paraId="100FD153"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lang w:val="fr-FR"/>
              </w:rPr>
              <w:t>T O T A L :</w:t>
            </w:r>
          </w:p>
        </w:tc>
        <w:tc>
          <w:tcPr>
            <w:tcW w:w="440" w:type="dxa"/>
            <w:tcBorders>
              <w:top w:val="nil"/>
              <w:left w:val="nil"/>
              <w:bottom w:val="nil"/>
              <w:right w:val="nil"/>
            </w:tcBorders>
            <w:tcMar>
              <w:top w:w="72" w:type="dxa"/>
              <w:left w:w="144" w:type="dxa"/>
              <w:bottom w:w="72" w:type="dxa"/>
              <w:right w:w="144" w:type="dxa"/>
            </w:tcMar>
            <w:vAlign w:val="bottom"/>
            <w:hideMark/>
          </w:tcPr>
          <w:p w14:paraId="49DE2947" w14:textId="77777777" w:rsidR="00C975F5" w:rsidRDefault="00C975F5">
            <w:pPr>
              <w:rPr>
                <w:rFonts w:ascii="Arial" w:hAnsi="Arial" w:cs="Arial"/>
                <w:sz w:val="36"/>
                <w:szCs w:val="36"/>
              </w:rPr>
            </w:pPr>
          </w:p>
        </w:tc>
        <w:tc>
          <w:tcPr>
            <w:tcW w:w="1600" w:type="dxa"/>
            <w:gridSpan w:val="2"/>
            <w:tcBorders>
              <w:top w:val="nil"/>
              <w:left w:val="nil"/>
              <w:bottom w:val="nil"/>
              <w:right w:val="nil"/>
            </w:tcBorders>
            <w:tcMar>
              <w:top w:w="72" w:type="dxa"/>
              <w:left w:w="144" w:type="dxa"/>
              <w:bottom w:w="72" w:type="dxa"/>
              <w:right w:w="144" w:type="dxa"/>
            </w:tcMar>
            <w:vAlign w:val="bottom"/>
            <w:hideMark/>
          </w:tcPr>
          <w:p w14:paraId="6AE2779C" w14:textId="77777777" w:rsidR="00C975F5" w:rsidRDefault="00C975F5">
            <w:pPr>
              <w:rPr>
                <w:sz w:val="20"/>
                <w:szCs w:val="20"/>
              </w:rPr>
            </w:pPr>
          </w:p>
        </w:tc>
        <w:tc>
          <w:tcPr>
            <w:tcW w:w="2160" w:type="dxa"/>
            <w:tcBorders>
              <w:top w:val="nil"/>
              <w:left w:val="nil"/>
              <w:bottom w:val="nil"/>
              <w:right w:val="nil"/>
            </w:tcBorders>
            <w:tcMar>
              <w:top w:w="72" w:type="dxa"/>
              <w:left w:w="144" w:type="dxa"/>
              <w:bottom w:w="72" w:type="dxa"/>
              <w:right w:w="144" w:type="dxa"/>
            </w:tcMar>
            <w:vAlign w:val="bottom"/>
            <w:hideMark/>
          </w:tcPr>
          <w:p w14:paraId="0D138E51" w14:textId="77777777" w:rsidR="00C975F5" w:rsidRDefault="00C975F5">
            <w:pPr>
              <w:pStyle w:val="NormalWeb"/>
              <w:spacing w:before="0" w:beforeAutospacing="0" w:after="0" w:afterAutospacing="0"/>
              <w:textAlignment w:val="bottom"/>
              <w:rPr>
                <w:rFonts w:ascii="Arial" w:hAnsi="Arial" w:cs="Arial"/>
                <w:sz w:val="36"/>
                <w:szCs w:val="36"/>
              </w:rPr>
            </w:pPr>
            <w:r>
              <w:rPr>
                <w:rFonts w:ascii="Trebuchet MS" w:hAnsi="Trebuchet MS" w:cs="Arial"/>
                <w:b/>
                <w:bCs/>
                <w:color w:val="000000" w:themeColor="text1"/>
                <w:kern w:val="24"/>
                <w:sz w:val="30"/>
                <w:szCs w:val="30"/>
              </w:rPr>
              <w:t>Fr. 47’000.-</w:t>
            </w:r>
          </w:p>
        </w:tc>
        <w:tc>
          <w:tcPr>
            <w:tcW w:w="2231" w:type="dxa"/>
            <w:tcBorders>
              <w:top w:val="nil"/>
              <w:left w:val="nil"/>
              <w:bottom w:val="nil"/>
              <w:right w:val="nil"/>
            </w:tcBorders>
            <w:tcMar>
              <w:top w:w="72" w:type="dxa"/>
              <w:left w:w="144" w:type="dxa"/>
              <w:bottom w:w="72" w:type="dxa"/>
              <w:right w:w="144" w:type="dxa"/>
            </w:tcMar>
            <w:vAlign w:val="bottom"/>
            <w:hideMark/>
          </w:tcPr>
          <w:p w14:paraId="4247699B" w14:textId="7CEB254E" w:rsidR="00C975F5" w:rsidRDefault="00C975F5" w:rsidP="005B722F">
            <w:pPr>
              <w:pStyle w:val="NormalWeb"/>
              <w:spacing w:before="0" w:beforeAutospacing="0" w:after="0" w:afterAutospacing="0"/>
              <w:ind w:right="-127"/>
              <w:jc w:val="right"/>
              <w:textAlignment w:val="bottom"/>
              <w:rPr>
                <w:rFonts w:ascii="Arial" w:hAnsi="Arial" w:cs="Arial"/>
                <w:sz w:val="36"/>
                <w:szCs w:val="36"/>
              </w:rPr>
            </w:pPr>
            <w:r>
              <w:rPr>
                <w:rFonts w:ascii="Trebuchet MS" w:hAnsi="Trebuchet MS" w:cs="Arial"/>
                <w:b/>
                <w:bCs/>
                <w:color w:val="000000" w:themeColor="text1"/>
                <w:kern w:val="24"/>
                <w:sz w:val="30"/>
                <w:szCs w:val="30"/>
              </w:rPr>
              <w:t xml:space="preserve"> </w:t>
            </w:r>
            <w:r w:rsidR="005B722F">
              <w:rPr>
                <w:rFonts w:ascii="Trebuchet MS" w:hAnsi="Trebuchet MS" w:cs="Arial"/>
                <w:b/>
                <w:bCs/>
                <w:color w:val="000000" w:themeColor="text1"/>
                <w:kern w:val="24"/>
                <w:sz w:val="30"/>
                <w:szCs w:val="30"/>
              </w:rPr>
              <w:t xml:space="preserve">Fr. </w:t>
            </w:r>
            <w:r>
              <w:rPr>
                <w:rFonts w:ascii="Trebuchet MS" w:hAnsi="Trebuchet MS" w:cs="Arial"/>
                <w:b/>
                <w:bCs/>
                <w:color w:val="000000" w:themeColor="text1"/>
                <w:kern w:val="24"/>
                <w:sz w:val="30"/>
                <w:szCs w:val="30"/>
              </w:rPr>
              <w:t>47’000.-</w:t>
            </w:r>
          </w:p>
        </w:tc>
      </w:tr>
    </w:tbl>
    <w:p w14:paraId="6BCC7CF5" w14:textId="3DBBDBB9" w:rsidR="009C5B7E" w:rsidRDefault="009C5B7E" w:rsidP="00A107BD">
      <w:pPr>
        <w:jc w:val="center"/>
        <w:rPr>
          <w:b/>
          <w:bCs/>
          <w:sz w:val="22"/>
        </w:rPr>
      </w:pPr>
    </w:p>
    <w:p w14:paraId="09C374CA" w14:textId="704DF096" w:rsidR="00DA60D0" w:rsidRPr="00535A10" w:rsidRDefault="00535A10" w:rsidP="00535A10">
      <w:pPr>
        <w:rPr>
          <w:b/>
          <w:bCs/>
        </w:rPr>
      </w:pPr>
      <w:r w:rsidRPr="00535A10">
        <w:rPr>
          <w:b/>
          <w:bCs/>
        </w:rPr>
        <w:t>Budget 2026 accepté – Merci Henri</w:t>
      </w:r>
    </w:p>
    <w:p w14:paraId="1BF06CC5" w14:textId="77777777" w:rsidR="006B2334" w:rsidRDefault="006B2334">
      <w:pPr>
        <w:rPr>
          <w:b/>
          <w:bCs/>
          <w:sz w:val="22"/>
        </w:rPr>
      </w:pPr>
      <w:r>
        <w:rPr>
          <w:b/>
          <w:bCs/>
          <w:sz w:val="22"/>
        </w:rPr>
        <w:br w:type="page"/>
      </w:r>
    </w:p>
    <w:p w14:paraId="43A3373B" w14:textId="1696B980" w:rsidR="006B2334" w:rsidRPr="006B2334" w:rsidRDefault="006B2334" w:rsidP="00ED33CC">
      <w:pPr>
        <w:numPr>
          <w:ilvl w:val="0"/>
          <w:numId w:val="26"/>
        </w:numPr>
        <w:tabs>
          <w:tab w:val="left" w:pos="1418"/>
          <w:tab w:val="left" w:pos="5103"/>
        </w:tabs>
        <w:jc w:val="center"/>
        <w:rPr>
          <w:b/>
          <w:lang w:val="fr-CH" w:eastAsia="fr-CH"/>
        </w:rPr>
      </w:pPr>
      <w:r w:rsidRPr="006B2334">
        <w:rPr>
          <w:b/>
          <w:lang w:val="fr-CH" w:eastAsia="fr-CH"/>
        </w:rPr>
        <w:lastRenderedPageBreak/>
        <w:t>Nominations statutaires :</w:t>
      </w:r>
    </w:p>
    <w:p w14:paraId="678ABB8E" w14:textId="77777777" w:rsidR="006B2334" w:rsidRPr="006B2334" w:rsidRDefault="006B2334" w:rsidP="006B2334">
      <w:pPr>
        <w:tabs>
          <w:tab w:val="left" w:pos="1418"/>
          <w:tab w:val="left" w:pos="5103"/>
        </w:tabs>
        <w:ind w:left="720"/>
        <w:rPr>
          <w:lang w:val="fr-CH" w:eastAsia="fr-CH"/>
        </w:rPr>
      </w:pPr>
    </w:p>
    <w:p w14:paraId="504A30B8" w14:textId="2F5712EE" w:rsidR="006B2334" w:rsidRPr="006B2334" w:rsidRDefault="006B2334" w:rsidP="006B2334">
      <w:pPr>
        <w:tabs>
          <w:tab w:val="left" w:pos="1418"/>
          <w:tab w:val="left" w:pos="2977"/>
        </w:tabs>
        <w:ind w:left="720"/>
        <w:rPr>
          <w:lang w:val="fr-CH" w:eastAsia="fr-CH"/>
        </w:rPr>
      </w:pPr>
      <w:r w:rsidRPr="006B2334">
        <w:rPr>
          <w:lang w:val="fr-CH" w:eastAsia="fr-CH"/>
        </w:rPr>
        <w:tab/>
        <w:t>- Élection du comité</w:t>
      </w:r>
    </w:p>
    <w:p w14:paraId="493BDF88" w14:textId="10CF0DC2" w:rsidR="006B2334" w:rsidRPr="006B2334" w:rsidRDefault="006B2334" w:rsidP="006B2334">
      <w:pPr>
        <w:tabs>
          <w:tab w:val="left" w:pos="1418"/>
          <w:tab w:val="left" w:pos="2977"/>
        </w:tabs>
        <w:ind w:left="720"/>
        <w:rPr>
          <w:lang w:val="fr-CH" w:eastAsia="fr-CH"/>
        </w:rPr>
      </w:pPr>
      <w:r w:rsidRPr="006B2334">
        <w:rPr>
          <w:lang w:val="fr-CH" w:eastAsia="fr-CH"/>
        </w:rPr>
        <w:tab/>
      </w:r>
    </w:p>
    <w:p w14:paraId="18FB3256" w14:textId="77777777" w:rsidR="006B2334" w:rsidRPr="006B2334" w:rsidRDefault="006B2334" w:rsidP="006B2334">
      <w:pPr>
        <w:tabs>
          <w:tab w:val="left" w:pos="1418"/>
          <w:tab w:val="left" w:pos="2977"/>
        </w:tabs>
        <w:ind w:left="720"/>
        <w:rPr>
          <w:lang w:val="fr-CH" w:eastAsia="fr-CH"/>
        </w:rPr>
      </w:pPr>
    </w:p>
    <w:p w14:paraId="77C6BD1E" w14:textId="668D9146" w:rsidR="006B2334" w:rsidRDefault="006B2334" w:rsidP="006B2334">
      <w:pPr>
        <w:jc w:val="both"/>
      </w:pPr>
      <w:r w:rsidRPr="006B2334">
        <w:t>Selon l’art. 12.1 des statuts, les membres du comité sont élus pour une période de deux ans. Leur mandat échoit donc cette année. Il est du devoir de l'assemblée générale de renouveler ou de remplacer les différents membres de votre comité.</w:t>
      </w:r>
    </w:p>
    <w:p w14:paraId="600B192C" w14:textId="77777777" w:rsidR="00902A3C" w:rsidRDefault="00902A3C" w:rsidP="006B2334">
      <w:pPr>
        <w:jc w:val="both"/>
      </w:pPr>
    </w:p>
    <w:p w14:paraId="61AA8A6E" w14:textId="74E01B4B" w:rsidR="00902A3C" w:rsidRDefault="00535A10" w:rsidP="00902A3C">
      <w:pPr>
        <w:jc w:val="both"/>
      </w:pPr>
      <w:r>
        <w:t>Les 5 membres de votre comité soit Henri comme trésorier, Raoul comme secrétaire ; Diego responsable IC/compétitions, Christophe responsable des installations et Laurent responsable Infrastructure repartent pour une période.</w:t>
      </w:r>
    </w:p>
    <w:p w14:paraId="64A59A26" w14:textId="185A1B80" w:rsidR="00535A10" w:rsidRDefault="00535A10" w:rsidP="00902A3C">
      <w:pPr>
        <w:jc w:val="both"/>
      </w:pPr>
      <w:r>
        <w:t>Je vous propose leurs nominations par applaudissements sauf s’il y a une candidature d’un membre de l’AG.</w:t>
      </w:r>
    </w:p>
    <w:p w14:paraId="4B238ADA" w14:textId="77777777" w:rsidR="00902A3C" w:rsidRDefault="00902A3C" w:rsidP="00902A3C">
      <w:pPr>
        <w:rPr>
          <w:bCs/>
        </w:rPr>
      </w:pPr>
    </w:p>
    <w:p w14:paraId="74658D68" w14:textId="40561999" w:rsidR="007B5C62" w:rsidRDefault="007B5C62" w:rsidP="00902A3C">
      <w:pPr>
        <w:rPr>
          <w:bCs/>
        </w:rPr>
      </w:pPr>
      <w:r>
        <w:rPr>
          <w:bCs/>
        </w:rPr>
        <w:t>Les vérificateurs des comptes se représentent également pour une nouvelle période.</w:t>
      </w:r>
    </w:p>
    <w:p w14:paraId="09D669FE" w14:textId="77777777" w:rsidR="00ED33CC" w:rsidRDefault="00ED33CC" w:rsidP="00902A3C">
      <w:pPr>
        <w:rPr>
          <w:bCs/>
        </w:rPr>
      </w:pPr>
    </w:p>
    <w:p w14:paraId="0116D406" w14:textId="724F8971" w:rsidR="007B5C62" w:rsidRDefault="00ED33CC" w:rsidP="00ED33CC">
      <w:pPr>
        <w:ind w:left="709" w:firstLine="709"/>
        <w:rPr>
          <w:lang w:val="fr-CH" w:eastAsia="fr-CH"/>
        </w:rPr>
      </w:pPr>
      <w:r w:rsidRPr="006B2334">
        <w:rPr>
          <w:lang w:val="fr-CH" w:eastAsia="fr-CH"/>
        </w:rPr>
        <w:t>- Élection du président</w:t>
      </w:r>
    </w:p>
    <w:p w14:paraId="6383673C" w14:textId="77777777" w:rsidR="00ED33CC" w:rsidRDefault="00ED33CC" w:rsidP="00ED33CC">
      <w:pPr>
        <w:ind w:left="709" w:firstLine="709"/>
        <w:rPr>
          <w:bCs/>
        </w:rPr>
      </w:pPr>
    </w:p>
    <w:p w14:paraId="795CBCA1" w14:textId="112D4807" w:rsidR="00BD3FEE" w:rsidRPr="00BD3FEE" w:rsidRDefault="00BD3FEE" w:rsidP="00BD3FEE">
      <w:pPr>
        <w:rPr>
          <w:bCs/>
        </w:rPr>
      </w:pPr>
      <w:r w:rsidRPr="00BD3FEE">
        <w:rPr>
          <w:bCs/>
        </w:rPr>
        <w:t>En ce qui concerne la présidence</w:t>
      </w:r>
      <w:r w:rsidR="00ED33CC">
        <w:rPr>
          <w:bCs/>
        </w:rPr>
        <w:t> :</w:t>
      </w:r>
    </w:p>
    <w:p w14:paraId="75BD5FBA" w14:textId="77777777" w:rsidR="00BD3FEE" w:rsidRPr="00BD3FEE" w:rsidRDefault="00BD3FEE" w:rsidP="00BD3FEE">
      <w:pPr>
        <w:rPr>
          <w:bCs/>
        </w:rPr>
      </w:pPr>
      <w:r w:rsidRPr="00BD3FEE">
        <w:rPr>
          <w:bCs/>
        </w:rPr>
        <w:t>Après 16 années passées à vos côtés, je mesure pleinement l’honneur et la responsabilité que cela représente. Ces années ont été riches en projets, en défis relevés ensemble, et surtout, en un engagement collectif qui constitue la véritable force de notre club. Rien de tout cela n’aurait été possible sans l’implication dévouée du comité, des bénévoles, de nos partenaires et de chacun d’entre vous.</w:t>
      </w:r>
    </w:p>
    <w:p w14:paraId="7D0E4A7E" w14:textId="77777777" w:rsidR="00BD3FEE" w:rsidRPr="00BD3FEE" w:rsidRDefault="00BD3FEE" w:rsidP="00BD3FEE">
      <w:pPr>
        <w:rPr>
          <w:bCs/>
        </w:rPr>
      </w:pPr>
      <w:r w:rsidRPr="00BD3FEE">
        <w:rPr>
          <w:bCs/>
        </w:rPr>
        <w:t>Aujourd’hui, je poursuis cette aventure avec la même motivation, enrichie par l’expérience acquise au fil du temps. Ensemble, continuons à bâtir sur les fondations que nous avons posées et préparons l’avenir avec dynamisme et sérénité.</w:t>
      </w:r>
    </w:p>
    <w:p w14:paraId="284CC194" w14:textId="77777777" w:rsidR="00BD3FEE" w:rsidRDefault="00BD3FEE" w:rsidP="00BD3FEE">
      <w:pPr>
        <w:rPr>
          <w:bCs/>
        </w:rPr>
      </w:pPr>
      <w:r w:rsidRPr="00BD3FEE">
        <w:rPr>
          <w:bCs/>
        </w:rPr>
        <w:t>Je vous propose ma nomination par applaudissements, sauf en cas de candidature d’un membre de l’assemblée générale.</w:t>
      </w:r>
    </w:p>
    <w:p w14:paraId="54A4AE8F" w14:textId="6FE42D94" w:rsidR="007B5C62" w:rsidRDefault="00ED33CC" w:rsidP="00902A3C">
      <w:pPr>
        <w:rPr>
          <w:bCs/>
        </w:rPr>
      </w:pPr>
      <w:r>
        <w:rPr>
          <w:bCs/>
        </w:rPr>
        <w:t>Je vous remercie sincèrement pour votre confiance.</w:t>
      </w:r>
    </w:p>
    <w:p w14:paraId="0E716AA9" w14:textId="77777777" w:rsidR="00ED33CC" w:rsidRDefault="00ED33CC" w:rsidP="00902A3C">
      <w:pPr>
        <w:rPr>
          <w:bCs/>
        </w:rPr>
      </w:pPr>
    </w:p>
    <w:p w14:paraId="111634B5" w14:textId="39BE0248" w:rsidR="00ED33CC" w:rsidRDefault="00ED33CC" w:rsidP="00902A3C">
      <w:pPr>
        <w:rPr>
          <w:bCs/>
        </w:rPr>
      </w:pPr>
      <w:r>
        <w:rPr>
          <w:bCs/>
        </w:rPr>
        <w:t>Stéphane est reconduit dans sa fonction par acclamation.</w:t>
      </w:r>
    </w:p>
    <w:p w14:paraId="182E3275" w14:textId="3F5272A5" w:rsidR="008D77FC" w:rsidRDefault="008D77FC" w:rsidP="006B2334">
      <w:pPr>
        <w:jc w:val="both"/>
      </w:pPr>
    </w:p>
    <w:p w14:paraId="750BF45F" w14:textId="586BFB8E" w:rsidR="006B2334" w:rsidRPr="006B2334" w:rsidRDefault="006B2334">
      <w:pPr>
        <w:rPr>
          <w:b/>
          <w:bCs/>
        </w:rPr>
      </w:pPr>
    </w:p>
    <w:p w14:paraId="6AE92EA2" w14:textId="07BCE78E" w:rsidR="00C2080C" w:rsidRDefault="00C2080C">
      <w:pPr>
        <w:rPr>
          <w:b/>
          <w:bCs/>
          <w:sz w:val="22"/>
        </w:rPr>
      </w:pPr>
      <w:r>
        <w:rPr>
          <w:b/>
          <w:bCs/>
          <w:sz w:val="22"/>
        </w:rPr>
        <w:br w:type="page"/>
      </w:r>
    </w:p>
    <w:p w14:paraId="07E3F341" w14:textId="445DF761" w:rsidR="002A49F5" w:rsidRPr="00CC3370" w:rsidRDefault="008F6A95" w:rsidP="00C62D10">
      <w:pPr>
        <w:jc w:val="center"/>
        <w:rPr>
          <w:b/>
          <w:bCs/>
          <w:szCs w:val="28"/>
        </w:rPr>
      </w:pPr>
      <w:r>
        <w:rPr>
          <w:b/>
          <w:bCs/>
          <w:szCs w:val="28"/>
        </w:rPr>
        <w:lastRenderedPageBreak/>
        <w:t>6</w:t>
      </w:r>
      <w:r w:rsidR="00C62D10" w:rsidRPr="00CC3370">
        <w:rPr>
          <w:b/>
          <w:bCs/>
          <w:szCs w:val="28"/>
        </w:rPr>
        <w:t xml:space="preserve">. Admissions, </w:t>
      </w:r>
      <w:r w:rsidR="00AA066A">
        <w:rPr>
          <w:b/>
          <w:bCs/>
          <w:szCs w:val="28"/>
        </w:rPr>
        <w:t>démissions</w:t>
      </w:r>
    </w:p>
    <w:p w14:paraId="7325F9A7" w14:textId="1F6373F8" w:rsidR="00E00B2E" w:rsidRPr="00C2080C" w:rsidRDefault="00E00B2E" w:rsidP="00C62D10">
      <w:pPr>
        <w:jc w:val="center"/>
        <w:rPr>
          <w:sz w:val="22"/>
        </w:rPr>
      </w:pPr>
    </w:p>
    <w:p w14:paraId="575E0506" w14:textId="7D52D447" w:rsidR="00CC3370" w:rsidRPr="00C2080C" w:rsidRDefault="00CC3370" w:rsidP="00C2080C">
      <w:pPr>
        <w:tabs>
          <w:tab w:val="left" w:pos="567"/>
          <w:tab w:val="left" w:pos="3969"/>
          <w:tab w:val="left" w:pos="6237"/>
        </w:tabs>
        <w:textAlignment w:val="baseline"/>
        <w:rPr>
          <w:b/>
          <w:bCs/>
          <w:lang w:val="fr-CH" w:eastAsia="fr-CH"/>
        </w:rPr>
      </w:pPr>
      <w:r w:rsidRPr="00C2080C">
        <w:rPr>
          <w:rFonts w:eastAsiaTheme="minorEastAsia"/>
          <w:b/>
          <w:bCs/>
          <w:color w:val="000000" w:themeColor="text1"/>
          <w:kern w:val="24"/>
          <w:lang w:val="fr-CH" w:eastAsia="fr-CH"/>
        </w:rPr>
        <w:t>NOMBRE DE MEMBRES</w:t>
      </w:r>
      <w:r w:rsidR="00C2080C" w:rsidRPr="00C2080C">
        <w:rPr>
          <w:rFonts w:eastAsiaTheme="minorEastAsia"/>
          <w:b/>
          <w:bCs/>
          <w:color w:val="000000" w:themeColor="text1"/>
          <w:kern w:val="24"/>
          <w:lang w:val="fr-CH" w:eastAsia="fr-CH"/>
        </w:rPr>
        <w:t xml:space="preserve"> </w:t>
      </w:r>
      <w:r w:rsidRPr="00C2080C">
        <w:rPr>
          <w:rFonts w:eastAsiaTheme="minorEastAsia"/>
          <w:b/>
          <w:bCs/>
          <w:color w:val="000000" w:themeColor="text1"/>
          <w:kern w:val="24"/>
          <w:lang w:val="fr-CH" w:eastAsia="fr-CH"/>
        </w:rPr>
        <w:t>ADULTES ACTIFS 202</w:t>
      </w:r>
      <w:r w:rsidR="00AA066A">
        <w:rPr>
          <w:rFonts w:eastAsiaTheme="minorEastAsia"/>
          <w:b/>
          <w:bCs/>
          <w:color w:val="000000" w:themeColor="text1"/>
          <w:kern w:val="24"/>
          <w:lang w:eastAsia="fr-CH"/>
        </w:rPr>
        <w:t>5</w:t>
      </w:r>
      <w:r w:rsidR="00F0512B">
        <w:rPr>
          <w:rFonts w:eastAsiaTheme="minorEastAsia"/>
          <w:b/>
          <w:bCs/>
          <w:color w:val="000000" w:themeColor="text1"/>
          <w:kern w:val="24"/>
          <w:lang w:eastAsia="fr-CH"/>
        </w:rPr>
        <w:t> :</w:t>
      </w:r>
    </w:p>
    <w:p w14:paraId="4CF38C39" w14:textId="342AB5EB" w:rsidR="00CC3370" w:rsidRPr="00C2080C" w:rsidRDefault="00CC3370" w:rsidP="00C2080C">
      <w:pPr>
        <w:tabs>
          <w:tab w:val="left" w:pos="567"/>
          <w:tab w:val="left" w:pos="3969"/>
          <w:tab w:val="left" w:pos="6237"/>
        </w:tabs>
        <w:textAlignment w:val="baseline"/>
        <w:rPr>
          <w:rFonts w:eastAsiaTheme="minorEastAsia"/>
          <w:color w:val="000000" w:themeColor="text1"/>
          <w:kern w:val="24"/>
          <w:lang w:eastAsia="fr-CH"/>
        </w:rPr>
      </w:pPr>
      <w:r w:rsidRPr="00C2080C">
        <w:rPr>
          <w:rFonts w:eastAsiaTheme="minorEastAsia"/>
          <w:color w:val="000000" w:themeColor="text1"/>
          <w:kern w:val="24"/>
          <w:lang w:val="fr-CH" w:eastAsia="fr-CH"/>
        </w:rPr>
        <w:tab/>
      </w:r>
      <w:r w:rsidR="00AA066A">
        <w:rPr>
          <w:rFonts w:eastAsiaTheme="minorEastAsia"/>
          <w:color w:val="000000" w:themeColor="text1"/>
          <w:kern w:val="24"/>
          <w:lang w:val="fr-CH" w:eastAsia="fr-CH"/>
        </w:rPr>
        <w:t>121</w:t>
      </w:r>
    </w:p>
    <w:p w14:paraId="53C52392" w14:textId="77777777" w:rsidR="00C2080C" w:rsidRPr="00C2080C" w:rsidRDefault="00C2080C" w:rsidP="00C2080C">
      <w:pPr>
        <w:tabs>
          <w:tab w:val="left" w:pos="567"/>
          <w:tab w:val="left" w:pos="3969"/>
          <w:tab w:val="left" w:pos="6237"/>
        </w:tabs>
        <w:textAlignment w:val="baseline"/>
        <w:rPr>
          <w:lang w:val="fr-CH" w:eastAsia="fr-CH"/>
        </w:rPr>
      </w:pPr>
    </w:p>
    <w:p w14:paraId="365746C4" w14:textId="2D81F3A5" w:rsidR="00CC3370" w:rsidRPr="00C2080C" w:rsidRDefault="00CC3370" w:rsidP="00C2080C">
      <w:pPr>
        <w:tabs>
          <w:tab w:val="left" w:pos="567"/>
          <w:tab w:val="left" w:pos="3969"/>
          <w:tab w:val="left" w:pos="6237"/>
        </w:tabs>
        <w:textAlignment w:val="baseline"/>
        <w:rPr>
          <w:b/>
          <w:bCs/>
          <w:lang w:val="fr-CH" w:eastAsia="fr-CH"/>
        </w:rPr>
      </w:pPr>
      <w:r w:rsidRPr="00C2080C">
        <w:rPr>
          <w:rFonts w:eastAsiaTheme="minorEastAsia"/>
          <w:b/>
          <w:bCs/>
          <w:color w:val="000000" w:themeColor="text1"/>
          <w:kern w:val="24"/>
          <w:lang w:val="fr-CH" w:eastAsia="fr-CH"/>
        </w:rPr>
        <w:t>NOMBRES DE MEMBRES PASSIFS</w:t>
      </w:r>
      <w:r w:rsidR="008F6A95">
        <w:rPr>
          <w:rFonts w:eastAsiaTheme="minorEastAsia"/>
          <w:b/>
          <w:bCs/>
          <w:color w:val="000000" w:themeColor="text1"/>
          <w:kern w:val="24"/>
          <w:lang w:val="fr-CH" w:eastAsia="fr-CH"/>
        </w:rPr>
        <w:t xml:space="preserve"> 202</w:t>
      </w:r>
      <w:r w:rsidR="00AA066A">
        <w:rPr>
          <w:rFonts w:eastAsiaTheme="minorEastAsia"/>
          <w:b/>
          <w:bCs/>
          <w:color w:val="000000" w:themeColor="text1"/>
          <w:kern w:val="24"/>
          <w:lang w:val="fr-CH" w:eastAsia="fr-CH"/>
        </w:rPr>
        <w:t>5</w:t>
      </w:r>
      <w:r w:rsidR="00F0512B">
        <w:rPr>
          <w:rFonts w:eastAsiaTheme="minorEastAsia"/>
          <w:b/>
          <w:bCs/>
          <w:color w:val="000000" w:themeColor="text1"/>
          <w:kern w:val="24"/>
          <w:lang w:val="fr-CH" w:eastAsia="fr-CH"/>
        </w:rPr>
        <w:t> :</w:t>
      </w:r>
    </w:p>
    <w:p w14:paraId="4D42A1CC" w14:textId="57A05A71" w:rsidR="00CC3370" w:rsidRPr="00C2080C" w:rsidRDefault="00AA066A" w:rsidP="00C2080C">
      <w:pPr>
        <w:tabs>
          <w:tab w:val="left" w:pos="567"/>
          <w:tab w:val="left" w:pos="3969"/>
          <w:tab w:val="left" w:pos="6237"/>
        </w:tabs>
        <w:textAlignment w:val="baseline"/>
        <w:rPr>
          <w:rFonts w:eastAsiaTheme="minorEastAsia"/>
          <w:color w:val="000000" w:themeColor="text1"/>
          <w:kern w:val="24"/>
          <w:lang w:eastAsia="fr-CH"/>
        </w:rPr>
      </w:pPr>
      <w:r>
        <w:rPr>
          <w:rFonts w:eastAsiaTheme="minorEastAsia"/>
          <w:color w:val="000000" w:themeColor="text1"/>
          <w:kern w:val="24"/>
          <w:lang w:val="fr-CH" w:eastAsia="fr-CH"/>
        </w:rPr>
        <w:tab/>
      </w:r>
      <w:r>
        <w:rPr>
          <w:rFonts w:eastAsiaTheme="minorEastAsia"/>
          <w:color w:val="000000" w:themeColor="text1"/>
          <w:kern w:val="24"/>
          <w:lang w:eastAsia="fr-CH"/>
        </w:rPr>
        <w:t>30</w:t>
      </w:r>
    </w:p>
    <w:p w14:paraId="0B134168" w14:textId="77777777" w:rsidR="00C2080C" w:rsidRPr="00C2080C" w:rsidRDefault="00C2080C" w:rsidP="00C2080C">
      <w:pPr>
        <w:tabs>
          <w:tab w:val="left" w:pos="567"/>
          <w:tab w:val="left" w:pos="3969"/>
          <w:tab w:val="left" w:pos="6237"/>
        </w:tabs>
        <w:textAlignment w:val="baseline"/>
        <w:rPr>
          <w:lang w:val="fr-CH" w:eastAsia="fr-CH"/>
        </w:rPr>
      </w:pPr>
    </w:p>
    <w:p w14:paraId="1045EBB9" w14:textId="2B7761D7" w:rsidR="00CC3370" w:rsidRPr="00C2080C" w:rsidRDefault="00CC3370" w:rsidP="00C2080C">
      <w:pPr>
        <w:tabs>
          <w:tab w:val="left" w:pos="567"/>
          <w:tab w:val="left" w:pos="3969"/>
          <w:tab w:val="left" w:pos="6237"/>
        </w:tabs>
        <w:textAlignment w:val="baseline"/>
        <w:rPr>
          <w:b/>
          <w:bCs/>
          <w:lang w:val="fr-CH" w:eastAsia="fr-CH"/>
        </w:rPr>
      </w:pPr>
      <w:r w:rsidRPr="00C2080C">
        <w:rPr>
          <w:rFonts w:eastAsiaTheme="minorEastAsia"/>
          <w:b/>
          <w:bCs/>
          <w:color w:val="000000" w:themeColor="text1"/>
          <w:kern w:val="24"/>
          <w:lang w:val="fr-CH" w:eastAsia="fr-CH"/>
        </w:rPr>
        <w:t xml:space="preserve">NOMBRE DE JUNIORS/ETUDIANTS </w:t>
      </w:r>
      <w:r w:rsidR="00F0512B">
        <w:rPr>
          <w:rFonts w:eastAsiaTheme="minorEastAsia"/>
          <w:b/>
          <w:bCs/>
          <w:color w:val="000000" w:themeColor="text1"/>
          <w:kern w:val="24"/>
          <w:lang w:val="fr-CH" w:eastAsia="fr-CH"/>
        </w:rPr>
        <w:t>2025</w:t>
      </w:r>
      <w:r w:rsidR="00F0512B" w:rsidRPr="00C2080C">
        <w:rPr>
          <w:rFonts w:eastAsiaTheme="minorEastAsia"/>
          <w:b/>
          <w:bCs/>
          <w:color w:val="000000" w:themeColor="text1"/>
          <w:kern w:val="24"/>
          <w:lang w:val="fr-CH" w:eastAsia="fr-CH"/>
        </w:rPr>
        <w:t xml:space="preserve"> :</w:t>
      </w:r>
    </w:p>
    <w:p w14:paraId="6570DF2A" w14:textId="3329071F" w:rsidR="00CC3370" w:rsidRPr="00C2080C" w:rsidRDefault="00CC3370" w:rsidP="00C2080C">
      <w:pPr>
        <w:tabs>
          <w:tab w:val="left" w:pos="567"/>
          <w:tab w:val="left" w:pos="3969"/>
          <w:tab w:val="left" w:pos="6237"/>
        </w:tabs>
        <w:textAlignment w:val="baseline"/>
        <w:rPr>
          <w:lang w:val="fr-CH" w:eastAsia="fr-CH"/>
        </w:rPr>
      </w:pPr>
      <w:r w:rsidRPr="00C2080C">
        <w:rPr>
          <w:rFonts w:eastAsiaTheme="minorEastAsia"/>
          <w:color w:val="000000" w:themeColor="text1"/>
          <w:kern w:val="24"/>
          <w:lang w:val="fr-CH" w:eastAsia="fr-CH"/>
        </w:rPr>
        <w:tab/>
      </w:r>
      <w:r w:rsidR="00AA066A">
        <w:rPr>
          <w:rFonts w:eastAsiaTheme="minorEastAsia"/>
          <w:color w:val="000000" w:themeColor="text1"/>
          <w:kern w:val="24"/>
          <w:lang w:val="fr-CH" w:eastAsia="fr-CH"/>
        </w:rPr>
        <w:t>15</w:t>
      </w:r>
    </w:p>
    <w:p w14:paraId="0FFD9BC3" w14:textId="77777777" w:rsidR="00C2080C" w:rsidRPr="00C2080C" w:rsidRDefault="00C2080C" w:rsidP="00C2080C">
      <w:pPr>
        <w:tabs>
          <w:tab w:val="left" w:pos="567"/>
          <w:tab w:val="left" w:pos="3969"/>
          <w:tab w:val="left" w:pos="6237"/>
        </w:tabs>
        <w:textAlignment w:val="baseline"/>
        <w:rPr>
          <w:rFonts w:eastAsiaTheme="minorEastAsia"/>
          <w:color w:val="000000" w:themeColor="text1"/>
          <w:kern w:val="24"/>
          <w:lang w:val="fr-CH" w:eastAsia="fr-CH"/>
        </w:rPr>
      </w:pPr>
    </w:p>
    <w:p w14:paraId="362E289F" w14:textId="1241921A" w:rsidR="00CC3370" w:rsidRPr="0025020B" w:rsidRDefault="00AA066A" w:rsidP="00C2080C">
      <w:pPr>
        <w:tabs>
          <w:tab w:val="left" w:pos="567"/>
          <w:tab w:val="left" w:pos="3969"/>
          <w:tab w:val="left" w:pos="6237"/>
        </w:tabs>
        <w:textAlignment w:val="baseline"/>
        <w:rPr>
          <w:b/>
          <w:bCs/>
          <w:lang w:val="fr-CH" w:eastAsia="fr-CH"/>
        </w:rPr>
      </w:pPr>
      <w:r>
        <w:rPr>
          <w:rFonts w:eastAsiaTheme="minorEastAsia"/>
          <w:b/>
          <w:bCs/>
          <w:color w:val="000000" w:themeColor="text1"/>
          <w:kern w:val="24"/>
          <w:lang w:eastAsia="fr-CH"/>
        </w:rPr>
        <w:t xml:space="preserve">4 </w:t>
      </w:r>
      <w:r w:rsidR="00CC3370" w:rsidRPr="0025020B">
        <w:rPr>
          <w:rFonts w:eastAsiaTheme="minorEastAsia"/>
          <w:b/>
          <w:bCs/>
          <w:color w:val="000000" w:themeColor="text1"/>
          <w:kern w:val="24"/>
          <w:lang w:val="fr-CH" w:eastAsia="fr-CH"/>
        </w:rPr>
        <w:t>nouveaux membres</w:t>
      </w:r>
    </w:p>
    <w:p w14:paraId="5F4062BC" w14:textId="7161039F" w:rsidR="00CC3370" w:rsidRDefault="008F6A95" w:rsidP="00C2080C">
      <w:pPr>
        <w:tabs>
          <w:tab w:val="left" w:pos="567"/>
          <w:tab w:val="left" w:pos="3969"/>
          <w:tab w:val="left" w:pos="6237"/>
        </w:tabs>
        <w:textAlignment w:val="baseline"/>
        <w:rPr>
          <w:rFonts w:eastAsiaTheme="minorEastAsia"/>
          <w:b/>
          <w:bCs/>
          <w:color w:val="000000" w:themeColor="text1"/>
          <w:kern w:val="24"/>
          <w:lang w:eastAsia="fr-CH"/>
        </w:rPr>
      </w:pPr>
      <w:r>
        <w:rPr>
          <w:rFonts w:eastAsiaTheme="minorEastAsia"/>
          <w:b/>
          <w:bCs/>
          <w:color w:val="000000" w:themeColor="text1"/>
          <w:kern w:val="24"/>
          <w:lang w:eastAsia="fr-CH"/>
        </w:rPr>
        <w:t>1</w:t>
      </w:r>
      <w:r w:rsidR="00AA066A">
        <w:rPr>
          <w:rFonts w:eastAsiaTheme="minorEastAsia"/>
          <w:b/>
          <w:bCs/>
          <w:color w:val="000000" w:themeColor="text1"/>
          <w:kern w:val="24"/>
          <w:lang w:eastAsia="fr-CH"/>
        </w:rPr>
        <w:t>1</w:t>
      </w:r>
      <w:r w:rsidR="00CC3370" w:rsidRPr="0025020B">
        <w:rPr>
          <w:rFonts w:eastAsiaTheme="minorEastAsia"/>
          <w:b/>
          <w:bCs/>
          <w:color w:val="000000" w:themeColor="text1"/>
          <w:kern w:val="24"/>
          <w:lang w:eastAsia="fr-CH"/>
        </w:rPr>
        <w:t xml:space="preserve"> démissions</w:t>
      </w:r>
      <w:r w:rsidR="005B00FF">
        <w:rPr>
          <w:rFonts w:eastAsiaTheme="minorEastAsia"/>
          <w:b/>
          <w:bCs/>
          <w:color w:val="000000" w:themeColor="text1"/>
          <w:kern w:val="24"/>
          <w:lang w:eastAsia="fr-CH"/>
        </w:rPr>
        <w:t xml:space="preserve"> et retrait </w:t>
      </w:r>
      <w:r w:rsidR="00A22268">
        <w:rPr>
          <w:rFonts w:eastAsiaTheme="minorEastAsia"/>
          <w:b/>
          <w:bCs/>
          <w:color w:val="000000" w:themeColor="text1"/>
          <w:kern w:val="24"/>
          <w:lang w:eastAsia="fr-CH"/>
        </w:rPr>
        <w:t>de 1 contrat bâche</w:t>
      </w:r>
    </w:p>
    <w:p w14:paraId="237A840E" w14:textId="77777777" w:rsidR="00AA066A" w:rsidRDefault="00AA066A" w:rsidP="00C2080C">
      <w:pPr>
        <w:tabs>
          <w:tab w:val="left" w:pos="567"/>
          <w:tab w:val="left" w:pos="3969"/>
          <w:tab w:val="left" w:pos="6237"/>
        </w:tabs>
        <w:textAlignment w:val="baseline"/>
        <w:rPr>
          <w:rFonts w:eastAsiaTheme="minorEastAsia"/>
          <w:b/>
          <w:bCs/>
          <w:color w:val="000000" w:themeColor="text1"/>
          <w:kern w:val="24"/>
          <w:lang w:eastAsia="fr-CH"/>
        </w:rPr>
      </w:pPr>
    </w:p>
    <w:p w14:paraId="4564B6DA" w14:textId="77777777" w:rsidR="00CC3370" w:rsidRPr="00C2080C" w:rsidRDefault="00CC3370" w:rsidP="00C62D10">
      <w:pPr>
        <w:jc w:val="center"/>
        <w:rPr>
          <w:lang w:val="fr-CH"/>
        </w:rPr>
      </w:pPr>
    </w:p>
    <w:p w14:paraId="0E1F35E5" w14:textId="77777777" w:rsidR="0088360A" w:rsidRPr="00C2080C" w:rsidRDefault="0088360A">
      <w:pPr>
        <w:rPr>
          <w:b/>
        </w:rPr>
      </w:pPr>
    </w:p>
    <w:p w14:paraId="5E6357CC" w14:textId="1D235BD8" w:rsidR="00C62D10" w:rsidRPr="00C2080C" w:rsidRDefault="008F6A95" w:rsidP="00C62D10">
      <w:pPr>
        <w:spacing w:before="120" w:after="120"/>
        <w:jc w:val="center"/>
        <w:rPr>
          <w:b/>
          <w:bCs/>
        </w:rPr>
      </w:pPr>
      <w:r>
        <w:rPr>
          <w:b/>
        </w:rPr>
        <w:t>7</w:t>
      </w:r>
      <w:r w:rsidR="00C62D10" w:rsidRPr="00C2080C">
        <w:rPr>
          <w:b/>
          <w:bCs/>
        </w:rPr>
        <w:t>. Divers</w:t>
      </w:r>
    </w:p>
    <w:p w14:paraId="2CCCCAF5" w14:textId="1552F394" w:rsidR="00E00B2E" w:rsidRDefault="00F0512B" w:rsidP="002A49F5">
      <w:r>
        <w:t xml:space="preserve">Henri, notre trésorier, rappelle que dans son dernier courrier il a mentionné </w:t>
      </w:r>
      <w:r w:rsidR="00FF1357">
        <w:t xml:space="preserve">que les licences chez </w:t>
      </w:r>
      <w:proofErr w:type="spellStart"/>
      <w:r w:rsidR="00FF1357">
        <w:t>SwissTennis</w:t>
      </w:r>
      <w:proofErr w:type="spellEnd"/>
      <w:r w:rsidR="00FF1357">
        <w:t xml:space="preserve"> ne seraient renouvelées que pour les joueurs ayant </w:t>
      </w:r>
      <w:r>
        <w:t xml:space="preserve">payé </w:t>
      </w:r>
      <w:r w:rsidR="00FF1357">
        <w:t>leur facture</w:t>
      </w:r>
      <w:r>
        <w:t xml:space="preserve"> au 28 février</w:t>
      </w:r>
      <w:r w:rsidR="00FF1357">
        <w:t xml:space="preserve"> 2026</w:t>
      </w:r>
      <w:r>
        <w:t xml:space="preserve">. </w:t>
      </w:r>
    </w:p>
    <w:p w14:paraId="5EFA8DEB" w14:textId="77777777" w:rsidR="003008D4" w:rsidRDefault="003008D4" w:rsidP="002A49F5"/>
    <w:p w14:paraId="72D5660D" w14:textId="2AFDA9E3" w:rsidR="00C813C5" w:rsidRDefault="00FF1357" w:rsidP="002A49F5">
      <w:r>
        <w:t xml:space="preserve">Depuis peu, </w:t>
      </w:r>
      <w:r w:rsidR="00C813C5">
        <w:t xml:space="preserve">votre club a acquis </w:t>
      </w:r>
      <w:r w:rsidR="004267D7">
        <w:t xml:space="preserve">un </w:t>
      </w:r>
      <w:r>
        <w:t xml:space="preserve">extincteur et </w:t>
      </w:r>
      <w:r w:rsidR="004267D7">
        <w:t>deux</w:t>
      </w:r>
      <w:r>
        <w:t xml:space="preserve"> couverture</w:t>
      </w:r>
      <w:r w:rsidR="00C813C5">
        <w:t>s</w:t>
      </w:r>
      <w:r>
        <w:t xml:space="preserve"> anti-feux</w:t>
      </w:r>
      <w:r w:rsidR="00C813C5">
        <w:t>.</w:t>
      </w:r>
    </w:p>
    <w:p w14:paraId="3DC9D1C1" w14:textId="77777777" w:rsidR="00D53845" w:rsidRDefault="00C813C5" w:rsidP="002A49F5">
      <w:r>
        <w:t xml:space="preserve">L’extincteur et </w:t>
      </w:r>
      <w:r w:rsidR="004267D7">
        <w:t>une</w:t>
      </w:r>
      <w:r>
        <w:t xml:space="preserve"> couver</w:t>
      </w:r>
      <w:r w:rsidR="00DD7D5B">
        <w:t>ture</w:t>
      </w:r>
      <w:r>
        <w:t xml:space="preserve"> </w:t>
      </w:r>
      <w:r w:rsidR="00FF1357">
        <w:t>sont à disposition au clubhouse</w:t>
      </w:r>
      <w:r w:rsidR="00D53845">
        <w:t>.</w:t>
      </w:r>
    </w:p>
    <w:p w14:paraId="2A0D57BE" w14:textId="2E3CFF27" w:rsidR="008F6A95" w:rsidRDefault="00D53845" w:rsidP="002A49F5">
      <w:r>
        <w:t>Une</w:t>
      </w:r>
      <w:r w:rsidR="00FF1357">
        <w:t xml:space="preserve"> couverture</w:t>
      </w:r>
      <w:r w:rsidR="00A22268">
        <w:t xml:space="preserve"> </w:t>
      </w:r>
      <w:r w:rsidR="00FF1357">
        <w:t xml:space="preserve">est placée dans la </w:t>
      </w:r>
      <w:r w:rsidR="002E738B">
        <w:t>cabane.</w:t>
      </w:r>
    </w:p>
    <w:p w14:paraId="5E343572" w14:textId="77777777" w:rsidR="008F6A95" w:rsidRPr="00C2080C" w:rsidRDefault="008F6A95" w:rsidP="002A49F5"/>
    <w:p w14:paraId="67E620D2" w14:textId="3364A04D" w:rsidR="000F1B96" w:rsidRPr="00C2080C" w:rsidRDefault="003A0BF8" w:rsidP="003A0BF8">
      <w:r w:rsidRPr="00C2080C">
        <w:t>Plus p</w:t>
      </w:r>
      <w:r w:rsidR="00114F14" w:rsidRPr="00C2080C">
        <w:t>ersonne ne demand</w:t>
      </w:r>
      <w:r w:rsidR="002A49F5" w:rsidRPr="00C2080C">
        <w:t xml:space="preserve">ant </w:t>
      </w:r>
      <w:r w:rsidR="00114F14" w:rsidRPr="00C2080C">
        <w:t>la parole</w:t>
      </w:r>
      <w:r w:rsidR="002A49F5" w:rsidRPr="00C2080C">
        <w:t>, l’</w:t>
      </w:r>
      <w:r w:rsidR="006A69D4" w:rsidRPr="00C2080C">
        <w:t xml:space="preserve">AG est levée à </w:t>
      </w:r>
      <w:r w:rsidR="002E738B">
        <w:t>19h00</w:t>
      </w:r>
      <w:r w:rsidR="00F20C1A" w:rsidRPr="00C2080C">
        <w:t>.</w:t>
      </w:r>
    </w:p>
    <w:p w14:paraId="6D552C38" w14:textId="77777777" w:rsidR="007B4777" w:rsidRPr="00C2080C" w:rsidRDefault="007B4777" w:rsidP="00B70FB1"/>
    <w:p w14:paraId="778E5275" w14:textId="77777777" w:rsidR="000F1B96" w:rsidRPr="00C2080C" w:rsidRDefault="000F1B96" w:rsidP="00B70FB1"/>
    <w:p w14:paraId="29FE5BD9" w14:textId="09795C95" w:rsidR="00B70FB1" w:rsidRPr="00C2080C" w:rsidRDefault="00B07AD8" w:rsidP="00B70FB1">
      <w:r w:rsidRPr="00C2080C">
        <w:t>Pour le c</w:t>
      </w:r>
      <w:r w:rsidR="00B70FB1" w:rsidRPr="00C2080C">
        <w:t xml:space="preserve">omité du TC </w:t>
      </w:r>
      <w:proofErr w:type="spellStart"/>
      <w:r w:rsidR="00B70FB1" w:rsidRPr="00C2080C">
        <w:t>Bramois</w:t>
      </w:r>
      <w:proofErr w:type="spellEnd"/>
      <w:r w:rsidR="003B451A">
        <w:t xml:space="preserve">, fait le </w:t>
      </w:r>
      <w:r w:rsidR="002E738B">
        <w:t xml:space="preserve">12 </w:t>
      </w:r>
      <w:r w:rsidR="003B451A">
        <w:t xml:space="preserve">mars </w:t>
      </w:r>
      <w:r w:rsidR="002E738B">
        <w:t>2026</w:t>
      </w:r>
    </w:p>
    <w:p w14:paraId="5D2F7484" w14:textId="61ABE66C" w:rsidR="00C7667D" w:rsidRPr="00C2080C" w:rsidRDefault="00C7667D" w:rsidP="00B70FB1"/>
    <w:p w14:paraId="1AB39700" w14:textId="77777777" w:rsidR="00E8037B" w:rsidRPr="00C2080C" w:rsidRDefault="00E8037B" w:rsidP="00B70FB1"/>
    <w:p w14:paraId="0095E3C5" w14:textId="480F4F04" w:rsidR="002E54CC" w:rsidRPr="00C2080C" w:rsidRDefault="002E54CC" w:rsidP="00B70FB1"/>
    <w:p w14:paraId="0E57215A" w14:textId="77777777" w:rsidR="00022E1A" w:rsidRPr="00C2080C" w:rsidRDefault="00022E1A" w:rsidP="00B70FB1"/>
    <w:p w14:paraId="114F9AB1" w14:textId="77777777" w:rsidR="001C5C95" w:rsidRPr="00C2080C" w:rsidRDefault="001C5C95" w:rsidP="00B70FB1"/>
    <w:p w14:paraId="35EE2C87" w14:textId="77777777" w:rsidR="00C7667D" w:rsidRPr="00C2080C" w:rsidRDefault="00C7667D" w:rsidP="00B70FB1"/>
    <w:p w14:paraId="0D2F0D2D" w14:textId="77777777" w:rsidR="00B70FB1" w:rsidRPr="00C2080C" w:rsidRDefault="00B70FB1" w:rsidP="00B70FB1">
      <w:r w:rsidRPr="00C2080C">
        <w:tab/>
      </w:r>
    </w:p>
    <w:p w14:paraId="61193623" w14:textId="77777777" w:rsidR="00B70FB1" w:rsidRPr="00C2080C" w:rsidRDefault="00B07AD8" w:rsidP="00932AF9">
      <w:pPr>
        <w:tabs>
          <w:tab w:val="center" w:pos="2977"/>
          <w:tab w:val="center" w:pos="7088"/>
        </w:tabs>
      </w:pPr>
      <w:r w:rsidRPr="00C2080C">
        <w:tab/>
      </w:r>
      <w:r w:rsidR="00B70FB1" w:rsidRPr="00C2080C">
        <w:t xml:space="preserve">Le secrétaire </w:t>
      </w:r>
      <w:r w:rsidR="00B70FB1" w:rsidRPr="00C2080C">
        <w:tab/>
        <w:t>Le Président</w:t>
      </w:r>
    </w:p>
    <w:p w14:paraId="1F3EBECC" w14:textId="0541AB1F" w:rsidR="00474F6B" w:rsidRPr="00C2080C" w:rsidRDefault="00B07AD8" w:rsidP="00932AF9">
      <w:pPr>
        <w:tabs>
          <w:tab w:val="center" w:pos="2977"/>
          <w:tab w:val="center" w:pos="7088"/>
        </w:tabs>
        <w:rPr>
          <w:lang w:val="fr-CH"/>
        </w:rPr>
      </w:pPr>
      <w:r w:rsidRPr="00C2080C">
        <w:rPr>
          <w:lang w:val="fr-CH"/>
        </w:rPr>
        <w:tab/>
      </w:r>
      <w:r w:rsidR="007266DF">
        <w:rPr>
          <w:lang w:val="fr-CH"/>
        </w:rPr>
        <w:t>Raoul Michaud</w:t>
      </w:r>
      <w:r w:rsidR="00B70FB1" w:rsidRPr="00C2080C">
        <w:rPr>
          <w:lang w:val="fr-CH"/>
        </w:rPr>
        <w:t xml:space="preserve"> </w:t>
      </w:r>
      <w:r w:rsidRPr="00C2080C">
        <w:rPr>
          <w:lang w:val="fr-CH"/>
        </w:rPr>
        <w:tab/>
        <w:t>Stéphane Mayor</w:t>
      </w:r>
    </w:p>
    <w:sectPr w:rsidR="00474F6B" w:rsidRPr="00C2080C" w:rsidSect="007B4777">
      <w:headerReference w:type="default" r:id="rId12"/>
      <w:footerReference w:type="default" r:id="rId13"/>
      <w:type w:val="continuous"/>
      <w:pgSz w:w="11907" w:h="16840"/>
      <w:pgMar w:top="2552" w:right="1134" w:bottom="964" w:left="1134"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DDA7" w14:textId="77777777" w:rsidR="00B11C30" w:rsidRDefault="00B11C30">
      <w:r>
        <w:separator/>
      </w:r>
    </w:p>
  </w:endnote>
  <w:endnote w:type="continuationSeparator" w:id="0">
    <w:p w14:paraId="77035D59" w14:textId="77777777" w:rsidR="00B11C30" w:rsidRDefault="00B1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6E5D" w14:textId="1B9411C6" w:rsidR="00B07AD8" w:rsidRPr="00D86EAC" w:rsidRDefault="00D40770" w:rsidP="00BB12CB">
    <w:pPr>
      <w:pStyle w:val="Pieddepage"/>
      <w:pBdr>
        <w:top w:val="single" w:sz="4" w:space="1" w:color="auto"/>
      </w:pBdr>
      <w:tabs>
        <w:tab w:val="clear" w:pos="9072"/>
        <w:tab w:val="right" w:pos="9639"/>
      </w:tabs>
      <w:rPr>
        <w:rFonts w:ascii="Arial" w:hAnsi="Arial" w:cs="Arial"/>
        <w:sz w:val="20"/>
        <w:szCs w:val="20"/>
        <w:lang w:val="fr-CH"/>
      </w:rPr>
    </w:pPr>
    <w:r>
      <w:rPr>
        <w:rFonts w:ascii="Arial" w:hAnsi="Arial" w:cs="Arial"/>
        <w:sz w:val="20"/>
        <w:szCs w:val="20"/>
        <w:lang w:val="fr-CH"/>
      </w:rPr>
      <w:t>PV AG TCB 20</w:t>
    </w:r>
    <w:r w:rsidR="00A50E6F">
      <w:rPr>
        <w:rFonts w:ascii="Arial" w:hAnsi="Arial" w:cs="Arial"/>
        <w:sz w:val="20"/>
        <w:szCs w:val="20"/>
        <w:lang w:val="fr-CH"/>
      </w:rPr>
      <w:t>2</w:t>
    </w:r>
    <w:r w:rsidR="0004169B">
      <w:rPr>
        <w:rFonts w:ascii="Arial" w:hAnsi="Arial" w:cs="Arial"/>
        <w:sz w:val="20"/>
        <w:szCs w:val="20"/>
        <w:lang w:val="fr-CH"/>
      </w:rPr>
      <w:t>6</w:t>
    </w:r>
    <w:r w:rsidR="00BB12CB">
      <w:rPr>
        <w:rFonts w:ascii="Arial" w:hAnsi="Arial" w:cs="Arial"/>
        <w:sz w:val="20"/>
        <w:szCs w:val="20"/>
        <w:lang w:val="fr-CH"/>
      </w:rPr>
      <w:tab/>
    </w:r>
    <w:r w:rsidR="00BB12CB">
      <w:rPr>
        <w:rFonts w:ascii="Arial" w:hAnsi="Arial" w:cs="Arial"/>
        <w:sz w:val="20"/>
        <w:szCs w:val="20"/>
        <w:lang w:val="fr-CH"/>
      </w:rPr>
      <w:tab/>
    </w:r>
    <w:r w:rsidR="00BB12CB" w:rsidRPr="00BB12CB">
      <w:rPr>
        <w:rFonts w:ascii="Arial" w:hAnsi="Arial" w:cs="Arial"/>
        <w:sz w:val="20"/>
        <w:szCs w:val="20"/>
        <w:lang w:val="fr-CH"/>
      </w:rPr>
      <w:fldChar w:fldCharType="begin"/>
    </w:r>
    <w:r w:rsidR="00BB12CB" w:rsidRPr="00BB12CB">
      <w:rPr>
        <w:rFonts w:ascii="Arial" w:hAnsi="Arial" w:cs="Arial"/>
        <w:sz w:val="20"/>
        <w:szCs w:val="20"/>
        <w:lang w:val="fr-CH"/>
      </w:rPr>
      <w:instrText>PAGE   \* MERGEFORMAT</w:instrText>
    </w:r>
    <w:r w:rsidR="00BB12CB" w:rsidRPr="00BB12CB">
      <w:rPr>
        <w:rFonts w:ascii="Arial" w:hAnsi="Arial" w:cs="Arial"/>
        <w:sz w:val="20"/>
        <w:szCs w:val="20"/>
        <w:lang w:val="fr-CH"/>
      </w:rPr>
      <w:fldChar w:fldCharType="separate"/>
    </w:r>
    <w:r w:rsidR="009A79B9" w:rsidRPr="009A79B9">
      <w:rPr>
        <w:rFonts w:ascii="Arial" w:hAnsi="Arial" w:cs="Arial"/>
        <w:noProof/>
        <w:sz w:val="20"/>
        <w:szCs w:val="20"/>
      </w:rPr>
      <w:t>9</w:t>
    </w:r>
    <w:r w:rsidR="00BB12CB" w:rsidRPr="00BB12CB">
      <w:rPr>
        <w:rFonts w:ascii="Arial" w:hAnsi="Arial" w:cs="Arial"/>
        <w:sz w:val="20"/>
        <w:szCs w:val="20"/>
        <w:lang w:val="fr-CH"/>
      </w:rPr>
      <w:fldChar w:fldCharType="end"/>
    </w:r>
    <w:r w:rsidR="00BB12CB">
      <w:rPr>
        <w:rFonts w:ascii="Arial" w:hAnsi="Arial" w:cs="Arial"/>
        <w:sz w:val="20"/>
        <w:szCs w:val="20"/>
        <w:lang w:val="fr-CH"/>
      </w:rPr>
      <w:t xml:space="preserve"> / </w:t>
    </w:r>
    <w:r w:rsidR="00BB12CB">
      <w:rPr>
        <w:rFonts w:ascii="Arial" w:hAnsi="Arial" w:cs="Arial"/>
        <w:sz w:val="20"/>
        <w:szCs w:val="20"/>
        <w:lang w:val="fr-CH"/>
      </w:rPr>
      <w:fldChar w:fldCharType="begin"/>
    </w:r>
    <w:r w:rsidR="00BB12CB">
      <w:rPr>
        <w:rFonts w:ascii="Arial" w:hAnsi="Arial" w:cs="Arial"/>
        <w:sz w:val="20"/>
        <w:szCs w:val="20"/>
        <w:lang w:val="fr-CH"/>
      </w:rPr>
      <w:instrText xml:space="preserve"> NUMPAGES   \* MERGEFORMAT </w:instrText>
    </w:r>
    <w:r w:rsidR="00BB12CB">
      <w:rPr>
        <w:rFonts w:ascii="Arial" w:hAnsi="Arial" w:cs="Arial"/>
        <w:sz w:val="20"/>
        <w:szCs w:val="20"/>
        <w:lang w:val="fr-CH"/>
      </w:rPr>
      <w:fldChar w:fldCharType="separate"/>
    </w:r>
    <w:r w:rsidR="009A79B9">
      <w:rPr>
        <w:rFonts w:ascii="Arial" w:hAnsi="Arial" w:cs="Arial"/>
        <w:noProof/>
        <w:sz w:val="20"/>
        <w:szCs w:val="20"/>
        <w:lang w:val="fr-CH"/>
      </w:rPr>
      <w:t>9</w:t>
    </w:r>
    <w:r w:rsidR="00BB12CB">
      <w:rPr>
        <w:rFonts w:ascii="Arial" w:hAnsi="Arial" w:cs="Arial"/>
        <w:sz w:val="20"/>
        <w:szCs w:val="20"/>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88CC" w14:textId="77777777" w:rsidR="00B11C30" w:rsidRDefault="00B11C30">
      <w:r>
        <w:separator/>
      </w:r>
    </w:p>
  </w:footnote>
  <w:footnote w:type="continuationSeparator" w:id="0">
    <w:p w14:paraId="040C9D77" w14:textId="77777777" w:rsidR="00B11C30" w:rsidRDefault="00B1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AB29" w14:textId="77777777" w:rsidR="00D60DBD" w:rsidRDefault="0062029C">
    <w:pPr>
      <w:pStyle w:val="En-tte"/>
    </w:pPr>
    <w:r>
      <w:rPr>
        <w:noProof/>
        <w:lang w:val="fr-CH" w:eastAsia="fr-CH"/>
      </w:rPr>
      <w:drawing>
        <wp:anchor distT="0" distB="0" distL="114300" distR="114300" simplePos="0" relativeHeight="251655680" behindDoc="0" locked="0" layoutInCell="1" allowOverlap="1" wp14:anchorId="146406CA" wp14:editId="5C653E89">
          <wp:simplePos x="0" y="0"/>
          <wp:positionH relativeFrom="column">
            <wp:posOffset>1565910</wp:posOffset>
          </wp:positionH>
          <wp:positionV relativeFrom="paragraph">
            <wp:posOffset>-285750</wp:posOffset>
          </wp:positionV>
          <wp:extent cx="3326230" cy="1200150"/>
          <wp:effectExtent l="0" t="0" r="7620" b="0"/>
          <wp:wrapNone/>
          <wp:docPr id="22" name="Image 22" descr="C:\Users\Gérald\AppData\Local\Microsoft\Windows\INetCacheContent.Word\TC Bramois couleu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érald\AppData\Local\Microsoft\Windows\INetCacheContent.Word\TC Bramois couleu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623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F1934" w14:textId="77777777" w:rsidR="00D60DBD" w:rsidRDefault="00D60DBD">
    <w:pPr>
      <w:pStyle w:val="En-tte"/>
    </w:pPr>
  </w:p>
  <w:p w14:paraId="65569ECA" w14:textId="77777777" w:rsidR="0062029C" w:rsidRDefault="0062029C">
    <w:pPr>
      <w:pStyle w:val="En-tte"/>
    </w:pPr>
  </w:p>
  <w:p w14:paraId="4716AB19" w14:textId="77777777" w:rsidR="00D60DBD" w:rsidRDefault="00D60DBD">
    <w:pPr>
      <w:pStyle w:val="En-tte"/>
    </w:pPr>
  </w:p>
  <w:p w14:paraId="4BAEBC0B" w14:textId="77777777" w:rsidR="00D60DBD" w:rsidRDefault="00D60DBD">
    <w:pPr>
      <w:pStyle w:val="En-tte"/>
    </w:pPr>
  </w:p>
  <w:p w14:paraId="0970C34C" w14:textId="0027B523" w:rsidR="0062029C" w:rsidRPr="0062029C" w:rsidRDefault="0062029C" w:rsidP="0062029C">
    <w:pPr>
      <w:pStyle w:val="En-tte"/>
      <w:pBdr>
        <w:bottom w:val="single" w:sz="4" w:space="1" w:color="auto"/>
      </w:pBdr>
      <w:tabs>
        <w:tab w:val="clear" w:pos="4536"/>
      </w:tabs>
      <w:rPr>
        <w:sz w:val="20"/>
      </w:rPr>
    </w:pPr>
    <w:r w:rsidRPr="0062029C">
      <w:rPr>
        <w:sz w:val="20"/>
      </w:rPr>
      <w:t xml:space="preserve">Case postale </w:t>
    </w:r>
    <w:r>
      <w:rPr>
        <w:sz w:val="20"/>
      </w:rPr>
      <w:t>-</w:t>
    </w:r>
    <w:r w:rsidRPr="0062029C">
      <w:rPr>
        <w:sz w:val="20"/>
      </w:rPr>
      <w:t xml:space="preserve"> 1951 Sion</w:t>
    </w:r>
    <w:r w:rsidRPr="0062029C">
      <w:rPr>
        <w:sz w:val="20"/>
      </w:rPr>
      <w:tab/>
    </w:r>
    <w:r w:rsidRPr="0062029C">
      <w:rPr>
        <w:i/>
        <w:sz w:val="20"/>
      </w:rPr>
      <w:t xml:space="preserve">- </w:t>
    </w:r>
    <w:r w:rsidRPr="0062029C">
      <w:rPr>
        <w:i/>
        <w:color w:val="0000FF"/>
        <w:sz w:val="20"/>
        <w:u w:val="single"/>
      </w:rPr>
      <w:t>www.tcbramois.ch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708"/>
    <w:multiLevelType w:val="hybridMultilevel"/>
    <w:tmpl w:val="43AA5886"/>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14326A"/>
    <w:multiLevelType w:val="hybridMultilevel"/>
    <w:tmpl w:val="7EEA75D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1327171"/>
    <w:multiLevelType w:val="hybridMultilevel"/>
    <w:tmpl w:val="87A659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8A4762"/>
    <w:multiLevelType w:val="hybridMultilevel"/>
    <w:tmpl w:val="E96C5722"/>
    <w:lvl w:ilvl="0" w:tplc="76CCE0E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9B317C1"/>
    <w:multiLevelType w:val="hybridMultilevel"/>
    <w:tmpl w:val="0E02AC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B30360B"/>
    <w:multiLevelType w:val="hybridMultilevel"/>
    <w:tmpl w:val="25CEC644"/>
    <w:lvl w:ilvl="0" w:tplc="100C0001">
      <w:start w:val="1"/>
      <w:numFmt w:val="bullet"/>
      <w:lvlText w:val=""/>
      <w:lvlJc w:val="left"/>
      <w:pPr>
        <w:ind w:left="365" w:hanging="360"/>
      </w:pPr>
      <w:rPr>
        <w:rFonts w:ascii="Symbol" w:hAnsi="Symbol" w:hint="default"/>
      </w:rPr>
    </w:lvl>
    <w:lvl w:ilvl="1" w:tplc="100C0003" w:tentative="1">
      <w:start w:val="1"/>
      <w:numFmt w:val="bullet"/>
      <w:lvlText w:val="o"/>
      <w:lvlJc w:val="left"/>
      <w:pPr>
        <w:ind w:left="1085" w:hanging="360"/>
      </w:pPr>
      <w:rPr>
        <w:rFonts w:ascii="Courier New" w:hAnsi="Courier New" w:cs="Courier New" w:hint="default"/>
      </w:rPr>
    </w:lvl>
    <w:lvl w:ilvl="2" w:tplc="100C0005" w:tentative="1">
      <w:start w:val="1"/>
      <w:numFmt w:val="bullet"/>
      <w:lvlText w:val=""/>
      <w:lvlJc w:val="left"/>
      <w:pPr>
        <w:ind w:left="1805" w:hanging="360"/>
      </w:pPr>
      <w:rPr>
        <w:rFonts w:ascii="Wingdings" w:hAnsi="Wingdings" w:hint="default"/>
      </w:rPr>
    </w:lvl>
    <w:lvl w:ilvl="3" w:tplc="100C0001" w:tentative="1">
      <w:start w:val="1"/>
      <w:numFmt w:val="bullet"/>
      <w:lvlText w:val=""/>
      <w:lvlJc w:val="left"/>
      <w:pPr>
        <w:ind w:left="2525" w:hanging="360"/>
      </w:pPr>
      <w:rPr>
        <w:rFonts w:ascii="Symbol" w:hAnsi="Symbol" w:hint="default"/>
      </w:rPr>
    </w:lvl>
    <w:lvl w:ilvl="4" w:tplc="100C0003" w:tentative="1">
      <w:start w:val="1"/>
      <w:numFmt w:val="bullet"/>
      <w:lvlText w:val="o"/>
      <w:lvlJc w:val="left"/>
      <w:pPr>
        <w:ind w:left="3245" w:hanging="360"/>
      </w:pPr>
      <w:rPr>
        <w:rFonts w:ascii="Courier New" w:hAnsi="Courier New" w:cs="Courier New" w:hint="default"/>
      </w:rPr>
    </w:lvl>
    <w:lvl w:ilvl="5" w:tplc="100C0005" w:tentative="1">
      <w:start w:val="1"/>
      <w:numFmt w:val="bullet"/>
      <w:lvlText w:val=""/>
      <w:lvlJc w:val="left"/>
      <w:pPr>
        <w:ind w:left="3965" w:hanging="360"/>
      </w:pPr>
      <w:rPr>
        <w:rFonts w:ascii="Wingdings" w:hAnsi="Wingdings" w:hint="default"/>
      </w:rPr>
    </w:lvl>
    <w:lvl w:ilvl="6" w:tplc="100C0001" w:tentative="1">
      <w:start w:val="1"/>
      <w:numFmt w:val="bullet"/>
      <w:lvlText w:val=""/>
      <w:lvlJc w:val="left"/>
      <w:pPr>
        <w:ind w:left="4685" w:hanging="360"/>
      </w:pPr>
      <w:rPr>
        <w:rFonts w:ascii="Symbol" w:hAnsi="Symbol" w:hint="default"/>
      </w:rPr>
    </w:lvl>
    <w:lvl w:ilvl="7" w:tplc="100C0003" w:tentative="1">
      <w:start w:val="1"/>
      <w:numFmt w:val="bullet"/>
      <w:lvlText w:val="o"/>
      <w:lvlJc w:val="left"/>
      <w:pPr>
        <w:ind w:left="5405" w:hanging="360"/>
      </w:pPr>
      <w:rPr>
        <w:rFonts w:ascii="Courier New" w:hAnsi="Courier New" w:cs="Courier New" w:hint="default"/>
      </w:rPr>
    </w:lvl>
    <w:lvl w:ilvl="8" w:tplc="100C0005" w:tentative="1">
      <w:start w:val="1"/>
      <w:numFmt w:val="bullet"/>
      <w:lvlText w:val=""/>
      <w:lvlJc w:val="left"/>
      <w:pPr>
        <w:ind w:left="6125" w:hanging="360"/>
      </w:pPr>
      <w:rPr>
        <w:rFonts w:ascii="Wingdings" w:hAnsi="Wingdings" w:hint="default"/>
      </w:rPr>
    </w:lvl>
  </w:abstractNum>
  <w:abstractNum w:abstractNumId="6" w15:restartNumberingAfterBreak="0">
    <w:nsid w:val="1B497965"/>
    <w:multiLevelType w:val="hybridMultilevel"/>
    <w:tmpl w:val="CE04269C"/>
    <w:lvl w:ilvl="0" w:tplc="100C000B">
      <w:start w:val="1"/>
      <w:numFmt w:val="bullet"/>
      <w:lvlText w:val=""/>
      <w:lvlJc w:val="left"/>
      <w:pPr>
        <w:ind w:left="731" w:hanging="360"/>
      </w:pPr>
      <w:rPr>
        <w:rFonts w:ascii="Wingdings" w:hAnsi="Wingdings" w:hint="default"/>
      </w:rPr>
    </w:lvl>
    <w:lvl w:ilvl="1" w:tplc="100C0003" w:tentative="1">
      <w:start w:val="1"/>
      <w:numFmt w:val="bullet"/>
      <w:lvlText w:val="o"/>
      <w:lvlJc w:val="left"/>
      <w:pPr>
        <w:ind w:left="1451" w:hanging="360"/>
      </w:pPr>
      <w:rPr>
        <w:rFonts w:ascii="Courier New" w:hAnsi="Courier New" w:cs="Courier New" w:hint="default"/>
      </w:rPr>
    </w:lvl>
    <w:lvl w:ilvl="2" w:tplc="100C0005" w:tentative="1">
      <w:start w:val="1"/>
      <w:numFmt w:val="bullet"/>
      <w:lvlText w:val=""/>
      <w:lvlJc w:val="left"/>
      <w:pPr>
        <w:ind w:left="2171" w:hanging="360"/>
      </w:pPr>
      <w:rPr>
        <w:rFonts w:ascii="Wingdings" w:hAnsi="Wingdings" w:hint="default"/>
      </w:rPr>
    </w:lvl>
    <w:lvl w:ilvl="3" w:tplc="100C0001" w:tentative="1">
      <w:start w:val="1"/>
      <w:numFmt w:val="bullet"/>
      <w:lvlText w:val=""/>
      <w:lvlJc w:val="left"/>
      <w:pPr>
        <w:ind w:left="2891" w:hanging="360"/>
      </w:pPr>
      <w:rPr>
        <w:rFonts w:ascii="Symbol" w:hAnsi="Symbol" w:hint="default"/>
      </w:rPr>
    </w:lvl>
    <w:lvl w:ilvl="4" w:tplc="100C0003" w:tentative="1">
      <w:start w:val="1"/>
      <w:numFmt w:val="bullet"/>
      <w:lvlText w:val="o"/>
      <w:lvlJc w:val="left"/>
      <w:pPr>
        <w:ind w:left="3611" w:hanging="360"/>
      </w:pPr>
      <w:rPr>
        <w:rFonts w:ascii="Courier New" w:hAnsi="Courier New" w:cs="Courier New" w:hint="default"/>
      </w:rPr>
    </w:lvl>
    <w:lvl w:ilvl="5" w:tplc="100C0005" w:tentative="1">
      <w:start w:val="1"/>
      <w:numFmt w:val="bullet"/>
      <w:lvlText w:val=""/>
      <w:lvlJc w:val="left"/>
      <w:pPr>
        <w:ind w:left="4331" w:hanging="360"/>
      </w:pPr>
      <w:rPr>
        <w:rFonts w:ascii="Wingdings" w:hAnsi="Wingdings" w:hint="default"/>
      </w:rPr>
    </w:lvl>
    <w:lvl w:ilvl="6" w:tplc="100C0001" w:tentative="1">
      <w:start w:val="1"/>
      <w:numFmt w:val="bullet"/>
      <w:lvlText w:val=""/>
      <w:lvlJc w:val="left"/>
      <w:pPr>
        <w:ind w:left="5051" w:hanging="360"/>
      </w:pPr>
      <w:rPr>
        <w:rFonts w:ascii="Symbol" w:hAnsi="Symbol" w:hint="default"/>
      </w:rPr>
    </w:lvl>
    <w:lvl w:ilvl="7" w:tplc="100C0003" w:tentative="1">
      <w:start w:val="1"/>
      <w:numFmt w:val="bullet"/>
      <w:lvlText w:val="o"/>
      <w:lvlJc w:val="left"/>
      <w:pPr>
        <w:ind w:left="5771" w:hanging="360"/>
      </w:pPr>
      <w:rPr>
        <w:rFonts w:ascii="Courier New" w:hAnsi="Courier New" w:cs="Courier New" w:hint="default"/>
      </w:rPr>
    </w:lvl>
    <w:lvl w:ilvl="8" w:tplc="100C0005" w:tentative="1">
      <w:start w:val="1"/>
      <w:numFmt w:val="bullet"/>
      <w:lvlText w:val=""/>
      <w:lvlJc w:val="left"/>
      <w:pPr>
        <w:ind w:left="6491" w:hanging="360"/>
      </w:pPr>
      <w:rPr>
        <w:rFonts w:ascii="Wingdings" w:hAnsi="Wingdings" w:hint="default"/>
      </w:rPr>
    </w:lvl>
  </w:abstractNum>
  <w:abstractNum w:abstractNumId="7" w15:restartNumberingAfterBreak="0">
    <w:nsid w:val="1EAB2BB3"/>
    <w:multiLevelType w:val="hybridMultilevel"/>
    <w:tmpl w:val="471A2D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E60FB7"/>
    <w:multiLevelType w:val="hybridMultilevel"/>
    <w:tmpl w:val="1ECE2F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0C72C13"/>
    <w:multiLevelType w:val="hybridMultilevel"/>
    <w:tmpl w:val="2B663210"/>
    <w:lvl w:ilvl="0" w:tplc="10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D5D82"/>
    <w:multiLevelType w:val="hybridMultilevel"/>
    <w:tmpl w:val="1C8A35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9101026"/>
    <w:multiLevelType w:val="hybridMultilevel"/>
    <w:tmpl w:val="795E86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B051DD5"/>
    <w:multiLevelType w:val="hybridMultilevel"/>
    <w:tmpl w:val="369412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C031DDA"/>
    <w:multiLevelType w:val="hybridMultilevel"/>
    <w:tmpl w:val="53F2BFE2"/>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31E14BB9"/>
    <w:multiLevelType w:val="hybridMultilevel"/>
    <w:tmpl w:val="69C2AD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89D1115"/>
    <w:multiLevelType w:val="hybridMultilevel"/>
    <w:tmpl w:val="11DED40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E2721D2"/>
    <w:multiLevelType w:val="hybridMultilevel"/>
    <w:tmpl w:val="A10485B2"/>
    <w:lvl w:ilvl="0" w:tplc="040C000F">
      <w:start w:val="1"/>
      <w:numFmt w:val="decimal"/>
      <w:lvlText w:val="%1."/>
      <w:lvlJc w:val="left"/>
      <w:pPr>
        <w:tabs>
          <w:tab w:val="num" w:pos="2138"/>
        </w:tabs>
        <w:ind w:left="2138" w:hanging="360"/>
      </w:pPr>
    </w:lvl>
    <w:lvl w:ilvl="1" w:tplc="8DFC77F6">
      <w:numFmt w:val="bullet"/>
      <w:lvlText w:val="-"/>
      <w:lvlJc w:val="left"/>
      <w:pPr>
        <w:tabs>
          <w:tab w:val="num" w:pos="2858"/>
        </w:tabs>
        <w:ind w:left="2858" w:hanging="360"/>
      </w:pPr>
      <w:rPr>
        <w:rFonts w:ascii="Arial" w:eastAsia="Times New Roman" w:hAnsi="Arial" w:cs="Arial" w:hint="default"/>
      </w:rPr>
    </w:lvl>
    <w:lvl w:ilvl="2" w:tplc="040C001B">
      <w:start w:val="1"/>
      <w:numFmt w:val="lowerRoman"/>
      <w:lvlText w:val="%3."/>
      <w:lvlJc w:val="right"/>
      <w:pPr>
        <w:tabs>
          <w:tab w:val="num" w:pos="3578"/>
        </w:tabs>
        <w:ind w:left="3578" w:hanging="180"/>
      </w:pPr>
    </w:lvl>
    <w:lvl w:ilvl="3" w:tplc="040C000F">
      <w:start w:val="1"/>
      <w:numFmt w:val="decimal"/>
      <w:lvlText w:val="%4."/>
      <w:lvlJc w:val="left"/>
      <w:pPr>
        <w:tabs>
          <w:tab w:val="num" w:pos="4298"/>
        </w:tabs>
        <w:ind w:left="4298" w:hanging="360"/>
      </w:pPr>
    </w:lvl>
    <w:lvl w:ilvl="4" w:tplc="040C0019">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17" w15:restartNumberingAfterBreak="0">
    <w:nsid w:val="43857547"/>
    <w:multiLevelType w:val="hybridMultilevel"/>
    <w:tmpl w:val="A10485B2"/>
    <w:lvl w:ilvl="0" w:tplc="040C000F">
      <w:start w:val="1"/>
      <w:numFmt w:val="decimal"/>
      <w:lvlText w:val="%1."/>
      <w:lvlJc w:val="left"/>
      <w:pPr>
        <w:tabs>
          <w:tab w:val="num" w:pos="2138"/>
        </w:tabs>
        <w:ind w:left="2138" w:hanging="360"/>
      </w:pPr>
    </w:lvl>
    <w:lvl w:ilvl="1" w:tplc="8DFC77F6">
      <w:numFmt w:val="bullet"/>
      <w:lvlText w:val="-"/>
      <w:lvlJc w:val="left"/>
      <w:pPr>
        <w:tabs>
          <w:tab w:val="num" w:pos="2858"/>
        </w:tabs>
        <w:ind w:left="2858" w:hanging="360"/>
      </w:pPr>
      <w:rPr>
        <w:rFonts w:ascii="Arial" w:eastAsia="Times New Roman" w:hAnsi="Arial" w:cs="Arial" w:hint="default"/>
      </w:rPr>
    </w:lvl>
    <w:lvl w:ilvl="2" w:tplc="040C001B">
      <w:start w:val="1"/>
      <w:numFmt w:val="lowerRoman"/>
      <w:lvlText w:val="%3."/>
      <w:lvlJc w:val="right"/>
      <w:pPr>
        <w:tabs>
          <w:tab w:val="num" w:pos="3578"/>
        </w:tabs>
        <w:ind w:left="3578" w:hanging="180"/>
      </w:pPr>
    </w:lvl>
    <w:lvl w:ilvl="3" w:tplc="040C000F">
      <w:start w:val="1"/>
      <w:numFmt w:val="decimal"/>
      <w:lvlText w:val="%4."/>
      <w:lvlJc w:val="left"/>
      <w:pPr>
        <w:tabs>
          <w:tab w:val="num" w:pos="4298"/>
        </w:tabs>
        <w:ind w:left="4298" w:hanging="360"/>
      </w:pPr>
    </w:lvl>
    <w:lvl w:ilvl="4" w:tplc="040C0019">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18" w15:restartNumberingAfterBreak="0">
    <w:nsid w:val="439E38E0"/>
    <w:multiLevelType w:val="hybridMultilevel"/>
    <w:tmpl w:val="63E84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532A22"/>
    <w:multiLevelType w:val="hybridMultilevel"/>
    <w:tmpl w:val="B3D43D3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6E331CA"/>
    <w:multiLevelType w:val="hybridMultilevel"/>
    <w:tmpl w:val="8C3C85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B775F93"/>
    <w:multiLevelType w:val="hybridMultilevel"/>
    <w:tmpl w:val="25D23A9C"/>
    <w:lvl w:ilvl="0" w:tplc="100C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2" w15:restartNumberingAfterBreak="0">
    <w:nsid w:val="4CF35471"/>
    <w:multiLevelType w:val="hybridMultilevel"/>
    <w:tmpl w:val="6228E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60017E5"/>
    <w:multiLevelType w:val="hybridMultilevel"/>
    <w:tmpl w:val="98905378"/>
    <w:lvl w:ilvl="0" w:tplc="C6F891B6">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6B35E1D"/>
    <w:multiLevelType w:val="hybridMultilevel"/>
    <w:tmpl w:val="5BFE71C4"/>
    <w:lvl w:ilvl="0" w:tplc="040C000F">
      <w:start w:val="1"/>
      <w:numFmt w:val="decimal"/>
      <w:lvlText w:val="%1."/>
      <w:lvlJc w:val="left"/>
      <w:pPr>
        <w:tabs>
          <w:tab w:val="num" w:pos="720"/>
        </w:tabs>
        <w:ind w:left="720" w:hanging="360"/>
      </w:pPr>
    </w:lvl>
    <w:lvl w:ilvl="1" w:tplc="D64E0840">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8A16B68"/>
    <w:multiLevelType w:val="hybridMultilevel"/>
    <w:tmpl w:val="8C8A0B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5971A2A"/>
    <w:multiLevelType w:val="hybridMultilevel"/>
    <w:tmpl w:val="73F4B9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821119E"/>
    <w:multiLevelType w:val="hybridMultilevel"/>
    <w:tmpl w:val="00C8392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8" w15:restartNumberingAfterBreak="0">
    <w:nsid w:val="72C82242"/>
    <w:multiLevelType w:val="hybridMultilevel"/>
    <w:tmpl w:val="E62CC002"/>
    <w:lvl w:ilvl="0" w:tplc="7C623BA0">
      <w:start w:val="1"/>
      <w:numFmt w:val="bullet"/>
      <w:lvlText w:val="-"/>
      <w:lvlJc w:val="left"/>
      <w:pPr>
        <w:tabs>
          <w:tab w:val="num" w:pos="720"/>
        </w:tabs>
        <w:ind w:left="720" w:hanging="360"/>
      </w:pPr>
      <w:rPr>
        <w:rFonts w:ascii="Times New Roman" w:hAnsi="Times New Roman" w:hint="default"/>
      </w:rPr>
    </w:lvl>
    <w:lvl w:ilvl="1" w:tplc="C8D63780" w:tentative="1">
      <w:start w:val="1"/>
      <w:numFmt w:val="bullet"/>
      <w:lvlText w:val="-"/>
      <w:lvlJc w:val="left"/>
      <w:pPr>
        <w:tabs>
          <w:tab w:val="num" w:pos="1440"/>
        </w:tabs>
        <w:ind w:left="1440" w:hanging="360"/>
      </w:pPr>
      <w:rPr>
        <w:rFonts w:ascii="Times New Roman" w:hAnsi="Times New Roman" w:hint="default"/>
      </w:rPr>
    </w:lvl>
    <w:lvl w:ilvl="2" w:tplc="B3F8C7EC" w:tentative="1">
      <w:start w:val="1"/>
      <w:numFmt w:val="bullet"/>
      <w:lvlText w:val="-"/>
      <w:lvlJc w:val="left"/>
      <w:pPr>
        <w:tabs>
          <w:tab w:val="num" w:pos="2160"/>
        </w:tabs>
        <w:ind w:left="2160" w:hanging="360"/>
      </w:pPr>
      <w:rPr>
        <w:rFonts w:ascii="Times New Roman" w:hAnsi="Times New Roman" w:hint="default"/>
      </w:rPr>
    </w:lvl>
    <w:lvl w:ilvl="3" w:tplc="24EA8A2A" w:tentative="1">
      <w:start w:val="1"/>
      <w:numFmt w:val="bullet"/>
      <w:lvlText w:val="-"/>
      <w:lvlJc w:val="left"/>
      <w:pPr>
        <w:tabs>
          <w:tab w:val="num" w:pos="2880"/>
        </w:tabs>
        <w:ind w:left="2880" w:hanging="360"/>
      </w:pPr>
      <w:rPr>
        <w:rFonts w:ascii="Times New Roman" w:hAnsi="Times New Roman" w:hint="default"/>
      </w:rPr>
    </w:lvl>
    <w:lvl w:ilvl="4" w:tplc="D366AB6E" w:tentative="1">
      <w:start w:val="1"/>
      <w:numFmt w:val="bullet"/>
      <w:lvlText w:val="-"/>
      <w:lvlJc w:val="left"/>
      <w:pPr>
        <w:tabs>
          <w:tab w:val="num" w:pos="3600"/>
        </w:tabs>
        <w:ind w:left="3600" w:hanging="360"/>
      </w:pPr>
      <w:rPr>
        <w:rFonts w:ascii="Times New Roman" w:hAnsi="Times New Roman" w:hint="default"/>
      </w:rPr>
    </w:lvl>
    <w:lvl w:ilvl="5" w:tplc="41CCADE8" w:tentative="1">
      <w:start w:val="1"/>
      <w:numFmt w:val="bullet"/>
      <w:lvlText w:val="-"/>
      <w:lvlJc w:val="left"/>
      <w:pPr>
        <w:tabs>
          <w:tab w:val="num" w:pos="4320"/>
        </w:tabs>
        <w:ind w:left="4320" w:hanging="360"/>
      </w:pPr>
      <w:rPr>
        <w:rFonts w:ascii="Times New Roman" w:hAnsi="Times New Roman" w:hint="default"/>
      </w:rPr>
    </w:lvl>
    <w:lvl w:ilvl="6" w:tplc="4F48F1B8" w:tentative="1">
      <w:start w:val="1"/>
      <w:numFmt w:val="bullet"/>
      <w:lvlText w:val="-"/>
      <w:lvlJc w:val="left"/>
      <w:pPr>
        <w:tabs>
          <w:tab w:val="num" w:pos="5040"/>
        </w:tabs>
        <w:ind w:left="5040" w:hanging="360"/>
      </w:pPr>
      <w:rPr>
        <w:rFonts w:ascii="Times New Roman" w:hAnsi="Times New Roman" w:hint="default"/>
      </w:rPr>
    </w:lvl>
    <w:lvl w:ilvl="7" w:tplc="AE022616" w:tentative="1">
      <w:start w:val="1"/>
      <w:numFmt w:val="bullet"/>
      <w:lvlText w:val="-"/>
      <w:lvlJc w:val="left"/>
      <w:pPr>
        <w:tabs>
          <w:tab w:val="num" w:pos="5760"/>
        </w:tabs>
        <w:ind w:left="5760" w:hanging="360"/>
      </w:pPr>
      <w:rPr>
        <w:rFonts w:ascii="Times New Roman" w:hAnsi="Times New Roman" w:hint="default"/>
      </w:rPr>
    </w:lvl>
    <w:lvl w:ilvl="8" w:tplc="9BBE2D6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803583"/>
    <w:multiLevelType w:val="hybridMultilevel"/>
    <w:tmpl w:val="1F2AD9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8C56163"/>
    <w:multiLevelType w:val="hybridMultilevel"/>
    <w:tmpl w:val="A790DB1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9213B2E"/>
    <w:multiLevelType w:val="hybridMultilevel"/>
    <w:tmpl w:val="305CA4C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986558B"/>
    <w:multiLevelType w:val="hybridMultilevel"/>
    <w:tmpl w:val="E170092E"/>
    <w:lvl w:ilvl="0" w:tplc="76CCE0E2">
      <w:numFmt w:val="bullet"/>
      <w:lvlText w:val="-"/>
      <w:lvlJc w:val="left"/>
      <w:pPr>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3" w15:restartNumberingAfterBreak="0">
    <w:nsid w:val="7CA052B7"/>
    <w:multiLevelType w:val="hybridMultilevel"/>
    <w:tmpl w:val="0938F20A"/>
    <w:lvl w:ilvl="0" w:tplc="76CCE0E2">
      <w:numFmt w:val="bullet"/>
      <w:lvlText w:val="-"/>
      <w:lvlJc w:val="left"/>
      <w:pPr>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4" w15:restartNumberingAfterBreak="0">
    <w:nsid w:val="7D765C86"/>
    <w:multiLevelType w:val="hybridMultilevel"/>
    <w:tmpl w:val="ACFA8A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97879682">
    <w:abstractNumId w:val="24"/>
  </w:num>
  <w:num w:numId="2" w16cid:durableId="176386844">
    <w:abstractNumId w:val="25"/>
  </w:num>
  <w:num w:numId="3" w16cid:durableId="1953592934">
    <w:abstractNumId w:val="26"/>
  </w:num>
  <w:num w:numId="4" w16cid:durableId="1590891997">
    <w:abstractNumId w:val="12"/>
  </w:num>
  <w:num w:numId="5" w16cid:durableId="813377805">
    <w:abstractNumId w:val="16"/>
  </w:num>
  <w:num w:numId="6" w16cid:durableId="1272056713">
    <w:abstractNumId w:val="13"/>
  </w:num>
  <w:num w:numId="7" w16cid:durableId="763187163">
    <w:abstractNumId w:val="10"/>
  </w:num>
  <w:num w:numId="8" w16cid:durableId="106657913">
    <w:abstractNumId w:val="3"/>
  </w:num>
  <w:num w:numId="9" w16cid:durableId="1304769989">
    <w:abstractNumId w:val="33"/>
  </w:num>
  <w:num w:numId="10" w16cid:durableId="603803699">
    <w:abstractNumId w:val="32"/>
  </w:num>
  <w:num w:numId="11" w16cid:durableId="184830676">
    <w:abstractNumId w:val="27"/>
  </w:num>
  <w:num w:numId="12" w16cid:durableId="1227256754">
    <w:abstractNumId w:val="4"/>
  </w:num>
  <w:num w:numId="13" w16cid:durableId="744838284">
    <w:abstractNumId w:val="21"/>
  </w:num>
  <w:num w:numId="14" w16cid:durableId="1593320303">
    <w:abstractNumId w:val="6"/>
  </w:num>
  <w:num w:numId="15" w16cid:durableId="2062053256">
    <w:abstractNumId w:val="29"/>
  </w:num>
  <w:num w:numId="16" w16cid:durableId="1478256013">
    <w:abstractNumId w:val="2"/>
  </w:num>
  <w:num w:numId="17" w16cid:durableId="1164123708">
    <w:abstractNumId w:val="8"/>
  </w:num>
  <w:num w:numId="18" w16cid:durableId="1369137231">
    <w:abstractNumId w:val="9"/>
  </w:num>
  <w:num w:numId="19" w16cid:durableId="1599488532">
    <w:abstractNumId w:val="0"/>
  </w:num>
  <w:num w:numId="20" w16cid:durableId="298734080">
    <w:abstractNumId w:val="19"/>
  </w:num>
  <w:num w:numId="21" w16cid:durableId="1159538759">
    <w:abstractNumId w:val="31"/>
  </w:num>
  <w:num w:numId="22" w16cid:durableId="1834372041">
    <w:abstractNumId w:val="30"/>
  </w:num>
  <w:num w:numId="23" w16cid:durableId="287858568">
    <w:abstractNumId w:val="11"/>
  </w:num>
  <w:num w:numId="24" w16cid:durableId="398595493">
    <w:abstractNumId w:val="7"/>
  </w:num>
  <w:num w:numId="25" w16cid:durableId="187061526">
    <w:abstractNumId w:val="17"/>
  </w:num>
  <w:num w:numId="26" w16cid:durableId="1097679242">
    <w:abstractNumId w:val="23"/>
  </w:num>
  <w:num w:numId="27" w16cid:durableId="1283924580">
    <w:abstractNumId w:val="34"/>
  </w:num>
  <w:num w:numId="28" w16cid:durableId="667639737">
    <w:abstractNumId w:val="20"/>
  </w:num>
  <w:num w:numId="29" w16cid:durableId="69154780">
    <w:abstractNumId w:val="22"/>
  </w:num>
  <w:num w:numId="30" w16cid:durableId="780341219">
    <w:abstractNumId w:val="1"/>
  </w:num>
  <w:num w:numId="31" w16cid:durableId="1039014042">
    <w:abstractNumId w:val="5"/>
  </w:num>
  <w:num w:numId="32" w16cid:durableId="1131173369">
    <w:abstractNumId w:val="14"/>
  </w:num>
  <w:num w:numId="33" w16cid:durableId="1902447072">
    <w:abstractNumId w:val="15"/>
  </w:num>
  <w:num w:numId="34" w16cid:durableId="1215391826">
    <w:abstractNumId w:val="28"/>
  </w:num>
  <w:num w:numId="35" w16cid:durableId="104236820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48"/>
    <w:rsid w:val="00000DB2"/>
    <w:rsid w:val="000167A9"/>
    <w:rsid w:val="00017C8A"/>
    <w:rsid w:val="00022123"/>
    <w:rsid w:val="00022906"/>
    <w:rsid w:val="00022E1A"/>
    <w:rsid w:val="00034248"/>
    <w:rsid w:val="00040815"/>
    <w:rsid w:val="0004169B"/>
    <w:rsid w:val="00071D53"/>
    <w:rsid w:val="00071E59"/>
    <w:rsid w:val="000724D5"/>
    <w:rsid w:val="000727D2"/>
    <w:rsid w:val="000928AF"/>
    <w:rsid w:val="00093D48"/>
    <w:rsid w:val="00093E78"/>
    <w:rsid w:val="00097BE4"/>
    <w:rsid w:val="000A74D1"/>
    <w:rsid w:val="000D31C7"/>
    <w:rsid w:val="000E4CCB"/>
    <w:rsid w:val="000F1B96"/>
    <w:rsid w:val="00112830"/>
    <w:rsid w:val="00113EBA"/>
    <w:rsid w:val="00114DD9"/>
    <w:rsid w:val="00114F14"/>
    <w:rsid w:val="00120C57"/>
    <w:rsid w:val="00121FAD"/>
    <w:rsid w:val="001434E5"/>
    <w:rsid w:val="00145CC5"/>
    <w:rsid w:val="00146A01"/>
    <w:rsid w:val="001548EF"/>
    <w:rsid w:val="0015666C"/>
    <w:rsid w:val="00156F11"/>
    <w:rsid w:val="00162E3B"/>
    <w:rsid w:val="00174D60"/>
    <w:rsid w:val="001930FC"/>
    <w:rsid w:val="001A2519"/>
    <w:rsid w:val="001A72DA"/>
    <w:rsid w:val="001B28FD"/>
    <w:rsid w:val="001B38E6"/>
    <w:rsid w:val="001B7A71"/>
    <w:rsid w:val="001C036C"/>
    <w:rsid w:val="001C3E44"/>
    <w:rsid w:val="001C433D"/>
    <w:rsid w:val="001C5C95"/>
    <w:rsid w:val="001D71A1"/>
    <w:rsid w:val="001E0348"/>
    <w:rsid w:val="001E0824"/>
    <w:rsid w:val="001E2ACB"/>
    <w:rsid w:val="001F64FF"/>
    <w:rsid w:val="0022379F"/>
    <w:rsid w:val="00235E09"/>
    <w:rsid w:val="00241E5E"/>
    <w:rsid w:val="0025020B"/>
    <w:rsid w:val="00254E1A"/>
    <w:rsid w:val="00273C31"/>
    <w:rsid w:val="00275AA3"/>
    <w:rsid w:val="00294ADA"/>
    <w:rsid w:val="002A49F5"/>
    <w:rsid w:val="002A5861"/>
    <w:rsid w:val="002D03AC"/>
    <w:rsid w:val="002E1F36"/>
    <w:rsid w:val="002E54CC"/>
    <w:rsid w:val="002E738B"/>
    <w:rsid w:val="002E76D7"/>
    <w:rsid w:val="003008D4"/>
    <w:rsid w:val="0030513E"/>
    <w:rsid w:val="00307D8C"/>
    <w:rsid w:val="00313250"/>
    <w:rsid w:val="003300A8"/>
    <w:rsid w:val="00332DA0"/>
    <w:rsid w:val="00333EB4"/>
    <w:rsid w:val="0034435F"/>
    <w:rsid w:val="00347377"/>
    <w:rsid w:val="003711BC"/>
    <w:rsid w:val="0038757E"/>
    <w:rsid w:val="00393231"/>
    <w:rsid w:val="003A0BF8"/>
    <w:rsid w:val="003A0F55"/>
    <w:rsid w:val="003B1B00"/>
    <w:rsid w:val="003B451A"/>
    <w:rsid w:val="003B509B"/>
    <w:rsid w:val="003C29B7"/>
    <w:rsid w:val="003C4B34"/>
    <w:rsid w:val="003D5868"/>
    <w:rsid w:val="003D74DB"/>
    <w:rsid w:val="003E2C77"/>
    <w:rsid w:val="003F676A"/>
    <w:rsid w:val="00403183"/>
    <w:rsid w:val="00412049"/>
    <w:rsid w:val="00412399"/>
    <w:rsid w:val="004145E6"/>
    <w:rsid w:val="004267D7"/>
    <w:rsid w:val="0043013B"/>
    <w:rsid w:val="00446738"/>
    <w:rsid w:val="00446D86"/>
    <w:rsid w:val="00457D5B"/>
    <w:rsid w:val="00474F6B"/>
    <w:rsid w:val="00480C87"/>
    <w:rsid w:val="00484D37"/>
    <w:rsid w:val="00493DC6"/>
    <w:rsid w:val="00494757"/>
    <w:rsid w:val="004A0571"/>
    <w:rsid w:val="004B2724"/>
    <w:rsid w:val="004C51FB"/>
    <w:rsid w:val="004C5CA0"/>
    <w:rsid w:val="004D1E8F"/>
    <w:rsid w:val="004D78EA"/>
    <w:rsid w:val="00503C9C"/>
    <w:rsid w:val="00507F12"/>
    <w:rsid w:val="005109A0"/>
    <w:rsid w:val="005155A6"/>
    <w:rsid w:val="00535A10"/>
    <w:rsid w:val="00535D47"/>
    <w:rsid w:val="00543B30"/>
    <w:rsid w:val="00551B65"/>
    <w:rsid w:val="005650A4"/>
    <w:rsid w:val="00593B73"/>
    <w:rsid w:val="005B00FF"/>
    <w:rsid w:val="005B722F"/>
    <w:rsid w:val="005D2057"/>
    <w:rsid w:val="005E3057"/>
    <w:rsid w:val="005F3C69"/>
    <w:rsid w:val="005F5C76"/>
    <w:rsid w:val="00601F6A"/>
    <w:rsid w:val="00610B24"/>
    <w:rsid w:val="00617924"/>
    <w:rsid w:val="0062029C"/>
    <w:rsid w:val="00625029"/>
    <w:rsid w:val="0063054A"/>
    <w:rsid w:val="00635F12"/>
    <w:rsid w:val="006370E8"/>
    <w:rsid w:val="00640EA1"/>
    <w:rsid w:val="006544EE"/>
    <w:rsid w:val="00683F49"/>
    <w:rsid w:val="00695134"/>
    <w:rsid w:val="006A4DF5"/>
    <w:rsid w:val="006A69D4"/>
    <w:rsid w:val="006B2334"/>
    <w:rsid w:val="006B44C9"/>
    <w:rsid w:val="006C052F"/>
    <w:rsid w:val="006C5FB3"/>
    <w:rsid w:val="006D6DB9"/>
    <w:rsid w:val="006E168B"/>
    <w:rsid w:val="006E4B4D"/>
    <w:rsid w:val="006F3FF3"/>
    <w:rsid w:val="00702F28"/>
    <w:rsid w:val="00703FC0"/>
    <w:rsid w:val="00707F53"/>
    <w:rsid w:val="007163AC"/>
    <w:rsid w:val="00717552"/>
    <w:rsid w:val="0072157D"/>
    <w:rsid w:val="007242F5"/>
    <w:rsid w:val="007243B0"/>
    <w:rsid w:val="007266DF"/>
    <w:rsid w:val="00726B0D"/>
    <w:rsid w:val="007301E9"/>
    <w:rsid w:val="00731B11"/>
    <w:rsid w:val="00753297"/>
    <w:rsid w:val="00766E3C"/>
    <w:rsid w:val="00773F2B"/>
    <w:rsid w:val="007B07E4"/>
    <w:rsid w:val="007B21CD"/>
    <w:rsid w:val="007B380B"/>
    <w:rsid w:val="007B4777"/>
    <w:rsid w:val="007B5C62"/>
    <w:rsid w:val="007C7EEB"/>
    <w:rsid w:val="007D2207"/>
    <w:rsid w:val="007D3385"/>
    <w:rsid w:val="007E3F4D"/>
    <w:rsid w:val="007F0F53"/>
    <w:rsid w:val="007F7D0F"/>
    <w:rsid w:val="00832525"/>
    <w:rsid w:val="008344C2"/>
    <w:rsid w:val="00836879"/>
    <w:rsid w:val="008507AB"/>
    <w:rsid w:val="008525E6"/>
    <w:rsid w:val="00871BF4"/>
    <w:rsid w:val="00876B80"/>
    <w:rsid w:val="0088360A"/>
    <w:rsid w:val="00884F0C"/>
    <w:rsid w:val="008864F6"/>
    <w:rsid w:val="008A381B"/>
    <w:rsid w:val="008B2038"/>
    <w:rsid w:val="008D77FC"/>
    <w:rsid w:val="008E23B5"/>
    <w:rsid w:val="008E52DE"/>
    <w:rsid w:val="008E67F2"/>
    <w:rsid w:val="008F4B02"/>
    <w:rsid w:val="008F6A95"/>
    <w:rsid w:val="00902A3C"/>
    <w:rsid w:val="00907532"/>
    <w:rsid w:val="00917646"/>
    <w:rsid w:val="0092093D"/>
    <w:rsid w:val="0092342C"/>
    <w:rsid w:val="0092420D"/>
    <w:rsid w:val="00926F6F"/>
    <w:rsid w:val="00932AF9"/>
    <w:rsid w:val="0093319F"/>
    <w:rsid w:val="00943B08"/>
    <w:rsid w:val="0095717C"/>
    <w:rsid w:val="009575C1"/>
    <w:rsid w:val="00963A49"/>
    <w:rsid w:val="0096573D"/>
    <w:rsid w:val="00971D51"/>
    <w:rsid w:val="00976C2D"/>
    <w:rsid w:val="0098134C"/>
    <w:rsid w:val="00987AB5"/>
    <w:rsid w:val="009A231E"/>
    <w:rsid w:val="009A79B9"/>
    <w:rsid w:val="009A7A20"/>
    <w:rsid w:val="009B478D"/>
    <w:rsid w:val="009C41D7"/>
    <w:rsid w:val="009C47D0"/>
    <w:rsid w:val="009C5AB3"/>
    <w:rsid w:val="009C5B7E"/>
    <w:rsid w:val="009F04E8"/>
    <w:rsid w:val="009F3A17"/>
    <w:rsid w:val="00A028C0"/>
    <w:rsid w:val="00A107BD"/>
    <w:rsid w:val="00A14AF6"/>
    <w:rsid w:val="00A204A9"/>
    <w:rsid w:val="00A22268"/>
    <w:rsid w:val="00A224CC"/>
    <w:rsid w:val="00A2384B"/>
    <w:rsid w:val="00A25C06"/>
    <w:rsid w:val="00A43D79"/>
    <w:rsid w:val="00A50E6F"/>
    <w:rsid w:val="00A530A4"/>
    <w:rsid w:val="00A542ED"/>
    <w:rsid w:val="00A668D0"/>
    <w:rsid w:val="00A75E9B"/>
    <w:rsid w:val="00A84CDC"/>
    <w:rsid w:val="00A9107F"/>
    <w:rsid w:val="00A936E1"/>
    <w:rsid w:val="00AA066A"/>
    <w:rsid w:val="00AA2881"/>
    <w:rsid w:val="00AA4B60"/>
    <w:rsid w:val="00AA4D35"/>
    <w:rsid w:val="00AD1988"/>
    <w:rsid w:val="00AD6D1C"/>
    <w:rsid w:val="00AD6D47"/>
    <w:rsid w:val="00AE0B34"/>
    <w:rsid w:val="00AE51C1"/>
    <w:rsid w:val="00AF0009"/>
    <w:rsid w:val="00AF47CD"/>
    <w:rsid w:val="00B0764D"/>
    <w:rsid w:val="00B07AD8"/>
    <w:rsid w:val="00B11C30"/>
    <w:rsid w:val="00B1467D"/>
    <w:rsid w:val="00B23239"/>
    <w:rsid w:val="00B30EB5"/>
    <w:rsid w:val="00B318F6"/>
    <w:rsid w:val="00B41BCC"/>
    <w:rsid w:val="00B54EA6"/>
    <w:rsid w:val="00B63947"/>
    <w:rsid w:val="00B70FB1"/>
    <w:rsid w:val="00B74F31"/>
    <w:rsid w:val="00B751F4"/>
    <w:rsid w:val="00B76F6A"/>
    <w:rsid w:val="00B77697"/>
    <w:rsid w:val="00B81BBE"/>
    <w:rsid w:val="00B928BA"/>
    <w:rsid w:val="00B934CD"/>
    <w:rsid w:val="00BA3EEC"/>
    <w:rsid w:val="00BB12CB"/>
    <w:rsid w:val="00BB7C3A"/>
    <w:rsid w:val="00BC3901"/>
    <w:rsid w:val="00BD3FEE"/>
    <w:rsid w:val="00BD651C"/>
    <w:rsid w:val="00C05461"/>
    <w:rsid w:val="00C2080C"/>
    <w:rsid w:val="00C23299"/>
    <w:rsid w:val="00C2589C"/>
    <w:rsid w:val="00C34EAC"/>
    <w:rsid w:val="00C42ABB"/>
    <w:rsid w:val="00C62D10"/>
    <w:rsid w:val="00C64F12"/>
    <w:rsid w:val="00C7667D"/>
    <w:rsid w:val="00C81210"/>
    <w:rsid w:val="00C813C5"/>
    <w:rsid w:val="00C82C2B"/>
    <w:rsid w:val="00C86F44"/>
    <w:rsid w:val="00C90247"/>
    <w:rsid w:val="00C975F5"/>
    <w:rsid w:val="00CB595F"/>
    <w:rsid w:val="00CC3370"/>
    <w:rsid w:val="00CE0A08"/>
    <w:rsid w:val="00CE0EF3"/>
    <w:rsid w:val="00CE1C7F"/>
    <w:rsid w:val="00CF226F"/>
    <w:rsid w:val="00D0501D"/>
    <w:rsid w:val="00D21802"/>
    <w:rsid w:val="00D34D1A"/>
    <w:rsid w:val="00D40770"/>
    <w:rsid w:val="00D52BBD"/>
    <w:rsid w:val="00D53845"/>
    <w:rsid w:val="00D6075F"/>
    <w:rsid w:val="00D60DBD"/>
    <w:rsid w:val="00D611B3"/>
    <w:rsid w:val="00D70354"/>
    <w:rsid w:val="00D7479D"/>
    <w:rsid w:val="00D75CF0"/>
    <w:rsid w:val="00D86EAC"/>
    <w:rsid w:val="00D938FB"/>
    <w:rsid w:val="00DA0236"/>
    <w:rsid w:val="00DA2CDA"/>
    <w:rsid w:val="00DA60D0"/>
    <w:rsid w:val="00DB1E32"/>
    <w:rsid w:val="00DB4552"/>
    <w:rsid w:val="00DC4626"/>
    <w:rsid w:val="00DC63B7"/>
    <w:rsid w:val="00DD4D1B"/>
    <w:rsid w:val="00DD7D5B"/>
    <w:rsid w:val="00DE3EE1"/>
    <w:rsid w:val="00DE5E2B"/>
    <w:rsid w:val="00E00B2E"/>
    <w:rsid w:val="00E0206A"/>
    <w:rsid w:val="00E14200"/>
    <w:rsid w:val="00E17D43"/>
    <w:rsid w:val="00E22150"/>
    <w:rsid w:val="00E3708E"/>
    <w:rsid w:val="00E50260"/>
    <w:rsid w:val="00E8037B"/>
    <w:rsid w:val="00E862FA"/>
    <w:rsid w:val="00E91E8A"/>
    <w:rsid w:val="00EA1D51"/>
    <w:rsid w:val="00EA5B14"/>
    <w:rsid w:val="00EA7E04"/>
    <w:rsid w:val="00EC0980"/>
    <w:rsid w:val="00EC3423"/>
    <w:rsid w:val="00ED33CC"/>
    <w:rsid w:val="00ED433A"/>
    <w:rsid w:val="00EF454F"/>
    <w:rsid w:val="00EF675D"/>
    <w:rsid w:val="00F03BB5"/>
    <w:rsid w:val="00F0512B"/>
    <w:rsid w:val="00F166A3"/>
    <w:rsid w:val="00F20C1A"/>
    <w:rsid w:val="00F25781"/>
    <w:rsid w:val="00F51A82"/>
    <w:rsid w:val="00F567F8"/>
    <w:rsid w:val="00F75732"/>
    <w:rsid w:val="00F934ED"/>
    <w:rsid w:val="00F944C4"/>
    <w:rsid w:val="00F95D7F"/>
    <w:rsid w:val="00FA057B"/>
    <w:rsid w:val="00FA35E5"/>
    <w:rsid w:val="00FB0704"/>
    <w:rsid w:val="00FB3AF2"/>
    <w:rsid w:val="00FC1B1E"/>
    <w:rsid w:val="00FC4734"/>
    <w:rsid w:val="00FC4C1B"/>
    <w:rsid w:val="00FD00AE"/>
    <w:rsid w:val="00FD3009"/>
    <w:rsid w:val="00FD59D7"/>
    <w:rsid w:val="00FF13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310E"/>
  <w15:docId w15:val="{33B5E573-38D9-4935-8E3B-1096188C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pBdr>
        <w:top w:val="double" w:sz="6" w:space="5" w:color="auto" w:shadow="1"/>
        <w:left w:val="double" w:sz="6" w:space="5" w:color="auto" w:shadow="1"/>
        <w:bottom w:val="double" w:sz="6" w:space="5" w:color="auto" w:shadow="1"/>
        <w:right w:val="double" w:sz="6" w:space="5" w:color="auto" w:shadow="1"/>
      </w:pBdr>
      <w:tabs>
        <w:tab w:val="left" w:pos="2268"/>
      </w:tabs>
      <w:outlineLvl w:val="0"/>
    </w:pPr>
    <w:rPr>
      <w:b/>
      <w:bCs/>
    </w:rPr>
  </w:style>
  <w:style w:type="paragraph" w:styleId="Titre2">
    <w:name w:val="heading 2"/>
    <w:basedOn w:val="Normal"/>
    <w:next w:val="Normal"/>
    <w:qFormat/>
    <w:pPr>
      <w:keepNext/>
      <w:tabs>
        <w:tab w:val="left" w:pos="2268"/>
      </w:tabs>
      <w:jc w:val="center"/>
      <w:outlineLvl w:val="1"/>
    </w:pPr>
    <w:rPr>
      <w:b/>
    </w:rPr>
  </w:style>
  <w:style w:type="paragraph" w:styleId="Titre3">
    <w:name w:val="heading 3"/>
    <w:basedOn w:val="Normal"/>
    <w:next w:val="Normal"/>
    <w:qFormat/>
    <w:pPr>
      <w:keepNext/>
      <w:tabs>
        <w:tab w:val="left" w:pos="2268"/>
        <w:tab w:val="center" w:pos="8030"/>
      </w:tabs>
      <w:outlineLvl w:val="2"/>
    </w:pPr>
    <w:rPr>
      <w:rFonts w:ascii="Tahoma" w:hAnsi="Tahoma" w:cs="Tahoma"/>
      <w:b/>
      <w:sz w:val="20"/>
    </w:rPr>
  </w:style>
  <w:style w:type="paragraph" w:styleId="Titre4">
    <w:name w:val="heading 4"/>
    <w:basedOn w:val="Normal"/>
    <w:next w:val="Normal"/>
    <w:qFormat/>
    <w:pPr>
      <w:keepNext/>
      <w:outlineLvl w:val="3"/>
    </w:pPr>
    <w:rPr>
      <w:rFonts w:ascii="Arial" w:hAnsi="Arial" w:cs="Arial"/>
      <w:b/>
      <w:bCs/>
      <w:sz w:val="22"/>
      <w:szCs w:val="28"/>
    </w:rPr>
  </w:style>
  <w:style w:type="paragraph" w:styleId="Titre5">
    <w:name w:val="heading 5"/>
    <w:basedOn w:val="Normal"/>
    <w:next w:val="Normal"/>
    <w:qFormat/>
    <w:pPr>
      <w:keepNext/>
      <w:outlineLvl w:val="4"/>
    </w:pPr>
    <w:rPr>
      <w:rFonts w:ascii="Arial" w:hAnsi="Arial" w:cs="Arial"/>
      <w:b/>
      <w:bCs/>
      <w:i/>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overflowPunct w:val="0"/>
      <w:autoSpaceDE w:val="0"/>
      <w:autoSpaceDN w:val="0"/>
      <w:adjustRightInd w:val="0"/>
      <w:textAlignment w:val="baseline"/>
    </w:pPr>
    <w:rPr>
      <w:szCs w:val="20"/>
    </w:rPr>
  </w:style>
  <w:style w:type="character" w:styleId="Numrodepage">
    <w:name w:val="page number"/>
    <w:basedOn w:val="Policepardfaut"/>
  </w:style>
  <w:style w:type="paragraph" w:styleId="Pieddepage">
    <w:name w:val="footer"/>
    <w:basedOn w:val="Normal"/>
    <w:pPr>
      <w:tabs>
        <w:tab w:val="center" w:pos="4536"/>
        <w:tab w:val="right" w:pos="9072"/>
      </w:tabs>
    </w:pPr>
  </w:style>
  <w:style w:type="paragraph" w:styleId="Retraitcorpsdetexte">
    <w:name w:val="Body Text Indent"/>
    <w:basedOn w:val="Normal"/>
    <w:pPr>
      <w:tabs>
        <w:tab w:val="left" w:pos="2268"/>
      </w:tabs>
      <w:ind w:left="720"/>
    </w:pPr>
    <w:rPr>
      <w:sz w:val="20"/>
    </w:rPr>
  </w:style>
  <w:style w:type="paragraph" w:styleId="Corpsdetexte">
    <w:name w:val="Body Text"/>
    <w:basedOn w:val="Normal"/>
    <w:link w:val="CorpsdetexteCar"/>
    <w:pPr>
      <w:tabs>
        <w:tab w:val="left" w:pos="720"/>
        <w:tab w:val="left" w:pos="2268"/>
      </w:tabs>
    </w:pPr>
    <w:rPr>
      <w:sz w:val="18"/>
    </w:rPr>
  </w:style>
  <w:style w:type="paragraph" w:styleId="Retraitcorpsdetexte2">
    <w:name w:val="Body Text Indent 2"/>
    <w:basedOn w:val="Normal"/>
    <w:pPr>
      <w:tabs>
        <w:tab w:val="left" w:pos="2268"/>
      </w:tabs>
      <w:ind w:left="720"/>
    </w:pPr>
    <w:rPr>
      <w:bCs/>
      <w:sz w:val="18"/>
    </w:rPr>
  </w:style>
  <w:style w:type="paragraph" w:styleId="Corpsdetexte2">
    <w:name w:val="Body Text 2"/>
    <w:basedOn w:val="Normal"/>
    <w:pPr>
      <w:tabs>
        <w:tab w:val="left" w:pos="2268"/>
      </w:tabs>
    </w:pPr>
    <w:rPr>
      <w:sz w:val="22"/>
    </w:rPr>
  </w:style>
  <w:style w:type="character" w:styleId="Lienhypertexte">
    <w:name w:val="Hyperlink"/>
    <w:uiPriority w:val="99"/>
    <w:rPr>
      <w:color w:val="0000FF"/>
      <w:u w:val="single"/>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val="fr-FR" w:eastAsia="fr-FR"/>
    </w:rPr>
  </w:style>
  <w:style w:type="paragraph" w:styleId="Sansinterligne">
    <w:name w:val="No Spacing"/>
    <w:uiPriority w:val="1"/>
    <w:qFormat/>
    <w:rPr>
      <w:rFonts w:ascii="Calibri" w:eastAsia="Calibri" w:hAnsi="Calibri"/>
      <w:sz w:val="22"/>
      <w:szCs w:val="22"/>
      <w:lang w:eastAsia="en-US"/>
    </w:rPr>
  </w:style>
  <w:style w:type="paragraph" w:styleId="Corpsdetexte3">
    <w:name w:val="Body Text 3"/>
    <w:basedOn w:val="Normal"/>
    <w:pPr>
      <w:jc w:val="both"/>
    </w:pPr>
    <w:rPr>
      <w:rFonts w:ascii="Arial" w:hAnsi="Arial" w:cs="Arial"/>
      <w:sz w:val="22"/>
    </w:rPr>
  </w:style>
  <w:style w:type="paragraph" w:styleId="Normalcentr">
    <w:name w:val="Block Text"/>
    <w:basedOn w:val="Normal"/>
    <w:pPr>
      <w:autoSpaceDE w:val="0"/>
      <w:autoSpaceDN w:val="0"/>
      <w:adjustRightInd w:val="0"/>
      <w:spacing w:before="278" w:line="250" w:lineRule="atLeast"/>
      <w:ind w:left="14" w:right="-55"/>
      <w:jc w:val="both"/>
    </w:pPr>
    <w:rPr>
      <w:rFonts w:ascii="Arial" w:hAnsi="Arial" w:cs="Arial"/>
      <w:color w:val="000000"/>
      <w:spacing w:val="-1"/>
      <w:sz w:val="22"/>
      <w:szCs w:val="22"/>
      <w:lang w:val="fr"/>
    </w:rPr>
  </w:style>
  <w:style w:type="paragraph" w:styleId="Paragraphedeliste">
    <w:name w:val="List Paragraph"/>
    <w:basedOn w:val="Normal"/>
    <w:uiPriority w:val="34"/>
    <w:qFormat/>
    <w:rsid w:val="006A4DF5"/>
    <w:pPr>
      <w:ind w:left="720"/>
    </w:pPr>
    <w:rPr>
      <w:rFonts w:eastAsia="Calibri"/>
      <w:lang w:val="fr-CH" w:eastAsia="fr-CH"/>
    </w:rPr>
  </w:style>
  <w:style w:type="paragraph" w:styleId="Textebrut">
    <w:name w:val="Plain Text"/>
    <w:basedOn w:val="Normal"/>
    <w:link w:val="TextebrutCar"/>
    <w:uiPriority w:val="99"/>
    <w:unhideWhenUsed/>
    <w:rsid w:val="006A4DF5"/>
    <w:rPr>
      <w:rFonts w:ascii="Calibri" w:eastAsia="Calibri" w:hAnsi="Calibri"/>
      <w:sz w:val="22"/>
      <w:szCs w:val="21"/>
      <w:lang w:val="fr-CH" w:eastAsia="en-US"/>
    </w:rPr>
  </w:style>
  <w:style w:type="character" w:customStyle="1" w:styleId="TextebrutCar">
    <w:name w:val="Texte brut Car"/>
    <w:link w:val="Textebrut"/>
    <w:uiPriority w:val="99"/>
    <w:rsid w:val="006A4DF5"/>
    <w:rPr>
      <w:rFonts w:ascii="Calibri" w:eastAsia="Calibri" w:hAnsi="Calibri"/>
      <w:sz w:val="22"/>
      <w:szCs w:val="21"/>
      <w:lang w:eastAsia="en-US"/>
    </w:rPr>
  </w:style>
  <w:style w:type="paragraph" w:styleId="NormalWeb">
    <w:name w:val="Normal (Web)"/>
    <w:basedOn w:val="Normal"/>
    <w:uiPriority w:val="99"/>
    <w:unhideWhenUsed/>
    <w:rsid w:val="005D2057"/>
    <w:pPr>
      <w:spacing w:before="100" w:beforeAutospacing="1" w:after="100" w:afterAutospacing="1"/>
    </w:pPr>
    <w:rPr>
      <w:lang w:val="fr-CH" w:eastAsia="fr-CH"/>
    </w:rPr>
  </w:style>
  <w:style w:type="paragraph" w:styleId="PrformatHTML">
    <w:name w:val="HTML Preformatted"/>
    <w:basedOn w:val="Normal"/>
    <w:link w:val="PrformatHTMLCar"/>
    <w:uiPriority w:val="99"/>
    <w:unhideWhenUsed/>
    <w:rsid w:val="00F0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CH" w:eastAsia="fr-CH"/>
    </w:rPr>
  </w:style>
  <w:style w:type="character" w:customStyle="1" w:styleId="PrformatHTMLCar">
    <w:name w:val="Préformaté HTML Car"/>
    <w:link w:val="PrformatHTML"/>
    <w:uiPriority w:val="99"/>
    <w:rsid w:val="00F03BB5"/>
    <w:rPr>
      <w:rFonts w:ascii="Courier New" w:hAnsi="Courier New" w:cs="Courier New"/>
    </w:rPr>
  </w:style>
  <w:style w:type="character" w:styleId="lev">
    <w:name w:val="Strong"/>
    <w:uiPriority w:val="22"/>
    <w:qFormat/>
    <w:rsid w:val="00EC3423"/>
    <w:rPr>
      <w:b/>
      <w:bCs/>
    </w:rPr>
  </w:style>
  <w:style w:type="character" w:customStyle="1" w:styleId="style3">
    <w:name w:val="style3"/>
    <w:rsid w:val="00EC3423"/>
  </w:style>
  <w:style w:type="character" w:customStyle="1" w:styleId="CorpsdetexteCar">
    <w:name w:val="Corps de texte Car"/>
    <w:link w:val="Corpsdetexte"/>
    <w:rsid w:val="000D31C7"/>
    <w:rPr>
      <w:sz w:val="18"/>
      <w:szCs w:val="24"/>
      <w:lang w:val="fr-FR" w:eastAsia="fr-FR"/>
    </w:rPr>
  </w:style>
  <w:style w:type="character" w:customStyle="1" w:styleId="En-tteCar">
    <w:name w:val="En-tête Car"/>
    <w:basedOn w:val="Policepardfaut"/>
    <w:link w:val="En-tte"/>
    <w:rsid w:val="0062029C"/>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2007">
      <w:bodyDiv w:val="1"/>
      <w:marLeft w:val="0"/>
      <w:marRight w:val="0"/>
      <w:marTop w:val="0"/>
      <w:marBottom w:val="0"/>
      <w:divBdr>
        <w:top w:val="none" w:sz="0" w:space="0" w:color="auto"/>
        <w:left w:val="none" w:sz="0" w:space="0" w:color="auto"/>
        <w:bottom w:val="none" w:sz="0" w:space="0" w:color="auto"/>
        <w:right w:val="none" w:sz="0" w:space="0" w:color="auto"/>
      </w:divBdr>
    </w:div>
    <w:div w:id="264464663">
      <w:bodyDiv w:val="1"/>
      <w:marLeft w:val="0"/>
      <w:marRight w:val="0"/>
      <w:marTop w:val="0"/>
      <w:marBottom w:val="0"/>
      <w:divBdr>
        <w:top w:val="none" w:sz="0" w:space="0" w:color="auto"/>
        <w:left w:val="none" w:sz="0" w:space="0" w:color="auto"/>
        <w:bottom w:val="none" w:sz="0" w:space="0" w:color="auto"/>
        <w:right w:val="none" w:sz="0" w:space="0" w:color="auto"/>
      </w:divBdr>
    </w:div>
    <w:div w:id="322583623">
      <w:bodyDiv w:val="1"/>
      <w:marLeft w:val="0"/>
      <w:marRight w:val="0"/>
      <w:marTop w:val="0"/>
      <w:marBottom w:val="0"/>
      <w:divBdr>
        <w:top w:val="none" w:sz="0" w:space="0" w:color="auto"/>
        <w:left w:val="none" w:sz="0" w:space="0" w:color="auto"/>
        <w:bottom w:val="none" w:sz="0" w:space="0" w:color="auto"/>
        <w:right w:val="none" w:sz="0" w:space="0" w:color="auto"/>
      </w:divBdr>
    </w:div>
    <w:div w:id="389302971">
      <w:bodyDiv w:val="1"/>
      <w:marLeft w:val="0"/>
      <w:marRight w:val="0"/>
      <w:marTop w:val="0"/>
      <w:marBottom w:val="0"/>
      <w:divBdr>
        <w:top w:val="none" w:sz="0" w:space="0" w:color="auto"/>
        <w:left w:val="none" w:sz="0" w:space="0" w:color="auto"/>
        <w:bottom w:val="none" w:sz="0" w:space="0" w:color="auto"/>
        <w:right w:val="none" w:sz="0" w:space="0" w:color="auto"/>
      </w:divBdr>
    </w:div>
    <w:div w:id="442579242">
      <w:bodyDiv w:val="1"/>
      <w:marLeft w:val="0"/>
      <w:marRight w:val="0"/>
      <w:marTop w:val="0"/>
      <w:marBottom w:val="0"/>
      <w:divBdr>
        <w:top w:val="none" w:sz="0" w:space="0" w:color="auto"/>
        <w:left w:val="none" w:sz="0" w:space="0" w:color="auto"/>
        <w:bottom w:val="none" w:sz="0" w:space="0" w:color="auto"/>
        <w:right w:val="none" w:sz="0" w:space="0" w:color="auto"/>
      </w:divBdr>
    </w:div>
    <w:div w:id="460197364">
      <w:bodyDiv w:val="1"/>
      <w:marLeft w:val="0"/>
      <w:marRight w:val="0"/>
      <w:marTop w:val="0"/>
      <w:marBottom w:val="0"/>
      <w:divBdr>
        <w:top w:val="none" w:sz="0" w:space="0" w:color="auto"/>
        <w:left w:val="none" w:sz="0" w:space="0" w:color="auto"/>
        <w:bottom w:val="none" w:sz="0" w:space="0" w:color="auto"/>
        <w:right w:val="none" w:sz="0" w:space="0" w:color="auto"/>
      </w:divBdr>
    </w:div>
    <w:div w:id="481851744">
      <w:bodyDiv w:val="1"/>
      <w:marLeft w:val="0"/>
      <w:marRight w:val="0"/>
      <w:marTop w:val="0"/>
      <w:marBottom w:val="0"/>
      <w:divBdr>
        <w:top w:val="none" w:sz="0" w:space="0" w:color="auto"/>
        <w:left w:val="none" w:sz="0" w:space="0" w:color="auto"/>
        <w:bottom w:val="none" w:sz="0" w:space="0" w:color="auto"/>
        <w:right w:val="none" w:sz="0" w:space="0" w:color="auto"/>
      </w:divBdr>
    </w:div>
    <w:div w:id="519196799">
      <w:bodyDiv w:val="1"/>
      <w:marLeft w:val="0"/>
      <w:marRight w:val="0"/>
      <w:marTop w:val="0"/>
      <w:marBottom w:val="0"/>
      <w:divBdr>
        <w:top w:val="none" w:sz="0" w:space="0" w:color="auto"/>
        <w:left w:val="none" w:sz="0" w:space="0" w:color="auto"/>
        <w:bottom w:val="none" w:sz="0" w:space="0" w:color="auto"/>
        <w:right w:val="none" w:sz="0" w:space="0" w:color="auto"/>
      </w:divBdr>
    </w:div>
    <w:div w:id="538514515">
      <w:bodyDiv w:val="1"/>
      <w:marLeft w:val="0"/>
      <w:marRight w:val="0"/>
      <w:marTop w:val="0"/>
      <w:marBottom w:val="0"/>
      <w:divBdr>
        <w:top w:val="none" w:sz="0" w:space="0" w:color="auto"/>
        <w:left w:val="none" w:sz="0" w:space="0" w:color="auto"/>
        <w:bottom w:val="none" w:sz="0" w:space="0" w:color="auto"/>
        <w:right w:val="none" w:sz="0" w:space="0" w:color="auto"/>
      </w:divBdr>
      <w:divsChild>
        <w:div w:id="1701277282">
          <w:marLeft w:val="0"/>
          <w:marRight w:val="0"/>
          <w:marTop w:val="0"/>
          <w:marBottom w:val="0"/>
          <w:divBdr>
            <w:top w:val="none" w:sz="0" w:space="0" w:color="auto"/>
            <w:left w:val="none" w:sz="0" w:space="0" w:color="auto"/>
            <w:bottom w:val="none" w:sz="0" w:space="0" w:color="auto"/>
            <w:right w:val="none" w:sz="0" w:space="0" w:color="auto"/>
          </w:divBdr>
        </w:div>
        <w:div w:id="1031298234">
          <w:marLeft w:val="0"/>
          <w:marRight w:val="0"/>
          <w:marTop w:val="0"/>
          <w:marBottom w:val="0"/>
          <w:divBdr>
            <w:top w:val="none" w:sz="0" w:space="0" w:color="auto"/>
            <w:left w:val="none" w:sz="0" w:space="0" w:color="auto"/>
            <w:bottom w:val="none" w:sz="0" w:space="0" w:color="auto"/>
            <w:right w:val="none" w:sz="0" w:space="0" w:color="auto"/>
          </w:divBdr>
        </w:div>
        <w:div w:id="1554926379">
          <w:marLeft w:val="0"/>
          <w:marRight w:val="0"/>
          <w:marTop w:val="0"/>
          <w:marBottom w:val="0"/>
          <w:divBdr>
            <w:top w:val="none" w:sz="0" w:space="0" w:color="auto"/>
            <w:left w:val="none" w:sz="0" w:space="0" w:color="auto"/>
            <w:bottom w:val="none" w:sz="0" w:space="0" w:color="auto"/>
            <w:right w:val="none" w:sz="0" w:space="0" w:color="auto"/>
          </w:divBdr>
        </w:div>
        <w:div w:id="1234510837">
          <w:marLeft w:val="0"/>
          <w:marRight w:val="0"/>
          <w:marTop w:val="0"/>
          <w:marBottom w:val="0"/>
          <w:divBdr>
            <w:top w:val="none" w:sz="0" w:space="0" w:color="auto"/>
            <w:left w:val="none" w:sz="0" w:space="0" w:color="auto"/>
            <w:bottom w:val="none" w:sz="0" w:space="0" w:color="auto"/>
            <w:right w:val="none" w:sz="0" w:space="0" w:color="auto"/>
          </w:divBdr>
        </w:div>
        <w:div w:id="1974869746">
          <w:marLeft w:val="0"/>
          <w:marRight w:val="0"/>
          <w:marTop w:val="0"/>
          <w:marBottom w:val="0"/>
          <w:divBdr>
            <w:top w:val="none" w:sz="0" w:space="0" w:color="auto"/>
            <w:left w:val="none" w:sz="0" w:space="0" w:color="auto"/>
            <w:bottom w:val="none" w:sz="0" w:space="0" w:color="auto"/>
            <w:right w:val="none" w:sz="0" w:space="0" w:color="auto"/>
          </w:divBdr>
        </w:div>
        <w:div w:id="759520040">
          <w:marLeft w:val="0"/>
          <w:marRight w:val="0"/>
          <w:marTop w:val="0"/>
          <w:marBottom w:val="0"/>
          <w:divBdr>
            <w:top w:val="none" w:sz="0" w:space="0" w:color="auto"/>
            <w:left w:val="none" w:sz="0" w:space="0" w:color="auto"/>
            <w:bottom w:val="none" w:sz="0" w:space="0" w:color="auto"/>
            <w:right w:val="none" w:sz="0" w:space="0" w:color="auto"/>
          </w:divBdr>
        </w:div>
      </w:divsChild>
    </w:div>
    <w:div w:id="572080134">
      <w:bodyDiv w:val="1"/>
      <w:marLeft w:val="0"/>
      <w:marRight w:val="0"/>
      <w:marTop w:val="0"/>
      <w:marBottom w:val="0"/>
      <w:divBdr>
        <w:top w:val="none" w:sz="0" w:space="0" w:color="auto"/>
        <w:left w:val="none" w:sz="0" w:space="0" w:color="auto"/>
        <w:bottom w:val="none" w:sz="0" w:space="0" w:color="auto"/>
        <w:right w:val="none" w:sz="0" w:space="0" w:color="auto"/>
      </w:divBdr>
    </w:div>
    <w:div w:id="844244762">
      <w:bodyDiv w:val="1"/>
      <w:marLeft w:val="0"/>
      <w:marRight w:val="0"/>
      <w:marTop w:val="0"/>
      <w:marBottom w:val="0"/>
      <w:divBdr>
        <w:top w:val="none" w:sz="0" w:space="0" w:color="auto"/>
        <w:left w:val="none" w:sz="0" w:space="0" w:color="auto"/>
        <w:bottom w:val="none" w:sz="0" w:space="0" w:color="auto"/>
        <w:right w:val="none" w:sz="0" w:space="0" w:color="auto"/>
      </w:divBdr>
    </w:div>
    <w:div w:id="918251315">
      <w:bodyDiv w:val="1"/>
      <w:marLeft w:val="0"/>
      <w:marRight w:val="0"/>
      <w:marTop w:val="0"/>
      <w:marBottom w:val="0"/>
      <w:divBdr>
        <w:top w:val="none" w:sz="0" w:space="0" w:color="auto"/>
        <w:left w:val="none" w:sz="0" w:space="0" w:color="auto"/>
        <w:bottom w:val="none" w:sz="0" w:space="0" w:color="auto"/>
        <w:right w:val="none" w:sz="0" w:space="0" w:color="auto"/>
      </w:divBdr>
    </w:div>
    <w:div w:id="927999961">
      <w:bodyDiv w:val="1"/>
      <w:marLeft w:val="0"/>
      <w:marRight w:val="0"/>
      <w:marTop w:val="0"/>
      <w:marBottom w:val="0"/>
      <w:divBdr>
        <w:top w:val="none" w:sz="0" w:space="0" w:color="auto"/>
        <w:left w:val="none" w:sz="0" w:space="0" w:color="auto"/>
        <w:bottom w:val="none" w:sz="0" w:space="0" w:color="auto"/>
        <w:right w:val="none" w:sz="0" w:space="0" w:color="auto"/>
      </w:divBdr>
    </w:div>
    <w:div w:id="958685205">
      <w:bodyDiv w:val="1"/>
      <w:marLeft w:val="0"/>
      <w:marRight w:val="0"/>
      <w:marTop w:val="0"/>
      <w:marBottom w:val="0"/>
      <w:divBdr>
        <w:top w:val="none" w:sz="0" w:space="0" w:color="auto"/>
        <w:left w:val="none" w:sz="0" w:space="0" w:color="auto"/>
        <w:bottom w:val="none" w:sz="0" w:space="0" w:color="auto"/>
        <w:right w:val="none" w:sz="0" w:space="0" w:color="auto"/>
      </w:divBdr>
    </w:div>
    <w:div w:id="1158110123">
      <w:bodyDiv w:val="1"/>
      <w:marLeft w:val="0"/>
      <w:marRight w:val="0"/>
      <w:marTop w:val="0"/>
      <w:marBottom w:val="0"/>
      <w:divBdr>
        <w:top w:val="none" w:sz="0" w:space="0" w:color="auto"/>
        <w:left w:val="none" w:sz="0" w:space="0" w:color="auto"/>
        <w:bottom w:val="none" w:sz="0" w:space="0" w:color="auto"/>
        <w:right w:val="none" w:sz="0" w:space="0" w:color="auto"/>
      </w:divBdr>
    </w:div>
    <w:div w:id="1200124955">
      <w:bodyDiv w:val="1"/>
      <w:marLeft w:val="0"/>
      <w:marRight w:val="0"/>
      <w:marTop w:val="0"/>
      <w:marBottom w:val="0"/>
      <w:divBdr>
        <w:top w:val="none" w:sz="0" w:space="0" w:color="auto"/>
        <w:left w:val="none" w:sz="0" w:space="0" w:color="auto"/>
        <w:bottom w:val="none" w:sz="0" w:space="0" w:color="auto"/>
        <w:right w:val="none" w:sz="0" w:space="0" w:color="auto"/>
      </w:divBdr>
    </w:div>
    <w:div w:id="1238978110">
      <w:bodyDiv w:val="1"/>
      <w:marLeft w:val="0"/>
      <w:marRight w:val="0"/>
      <w:marTop w:val="0"/>
      <w:marBottom w:val="0"/>
      <w:divBdr>
        <w:top w:val="none" w:sz="0" w:space="0" w:color="auto"/>
        <w:left w:val="none" w:sz="0" w:space="0" w:color="auto"/>
        <w:bottom w:val="none" w:sz="0" w:space="0" w:color="auto"/>
        <w:right w:val="none" w:sz="0" w:space="0" w:color="auto"/>
      </w:divBdr>
    </w:div>
    <w:div w:id="1240401876">
      <w:bodyDiv w:val="1"/>
      <w:marLeft w:val="0"/>
      <w:marRight w:val="0"/>
      <w:marTop w:val="0"/>
      <w:marBottom w:val="0"/>
      <w:divBdr>
        <w:top w:val="none" w:sz="0" w:space="0" w:color="auto"/>
        <w:left w:val="none" w:sz="0" w:space="0" w:color="auto"/>
        <w:bottom w:val="none" w:sz="0" w:space="0" w:color="auto"/>
        <w:right w:val="none" w:sz="0" w:space="0" w:color="auto"/>
      </w:divBdr>
    </w:div>
    <w:div w:id="1348212881">
      <w:bodyDiv w:val="1"/>
      <w:marLeft w:val="0"/>
      <w:marRight w:val="0"/>
      <w:marTop w:val="0"/>
      <w:marBottom w:val="0"/>
      <w:divBdr>
        <w:top w:val="none" w:sz="0" w:space="0" w:color="auto"/>
        <w:left w:val="none" w:sz="0" w:space="0" w:color="auto"/>
        <w:bottom w:val="none" w:sz="0" w:space="0" w:color="auto"/>
        <w:right w:val="none" w:sz="0" w:space="0" w:color="auto"/>
      </w:divBdr>
    </w:div>
    <w:div w:id="1402291096">
      <w:bodyDiv w:val="1"/>
      <w:marLeft w:val="0"/>
      <w:marRight w:val="0"/>
      <w:marTop w:val="0"/>
      <w:marBottom w:val="0"/>
      <w:divBdr>
        <w:top w:val="none" w:sz="0" w:space="0" w:color="auto"/>
        <w:left w:val="none" w:sz="0" w:space="0" w:color="auto"/>
        <w:bottom w:val="none" w:sz="0" w:space="0" w:color="auto"/>
        <w:right w:val="none" w:sz="0" w:space="0" w:color="auto"/>
      </w:divBdr>
    </w:div>
    <w:div w:id="1450854536">
      <w:bodyDiv w:val="1"/>
      <w:marLeft w:val="0"/>
      <w:marRight w:val="0"/>
      <w:marTop w:val="0"/>
      <w:marBottom w:val="0"/>
      <w:divBdr>
        <w:top w:val="none" w:sz="0" w:space="0" w:color="auto"/>
        <w:left w:val="none" w:sz="0" w:space="0" w:color="auto"/>
        <w:bottom w:val="none" w:sz="0" w:space="0" w:color="auto"/>
        <w:right w:val="none" w:sz="0" w:space="0" w:color="auto"/>
      </w:divBdr>
    </w:div>
    <w:div w:id="1548906654">
      <w:bodyDiv w:val="1"/>
      <w:marLeft w:val="0"/>
      <w:marRight w:val="0"/>
      <w:marTop w:val="0"/>
      <w:marBottom w:val="0"/>
      <w:divBdr>
        <w:top w:val="none" w:sz="0" w:space="0" w:color="auto"/>
        <w:left w:val="none" w:sz="0" w:space="0" w:color="auto"/>
        <w:bottom w:val="none" w:sz="0" w:space="0" w:color="auto"/>
        <w:right w:val="none" w:sz="0" w:space="0" w:color="auto"/>
      </w:divBdr>
    </w:div>
    <w:div w:id="1568606747">
      <w:bodyDiv w:val="1"/>
      <w:marLeft w:val="0"/>
      <w:marRight w:val="0"/>
      <w:marTop w:val="0"/>
      <w:marBottom w:val="0"/>
      <w:divBdr>
        <w:top w:val="none" w:sz="0" w:space="0" w:color="auto"/>
        <w:left w:val="none" w:sz="0" w:space="0" w:color="auto"/>
        <w:bottom w:val="none" w:sz="0" w:space="0" w:color="auto"/>
        <w:right w:val="none" w:sz="0" w:space="0" w:color="auto"/>
      </w:divBdr>
    </w:div>
    <w:div w:id="1644920691">
      <w:bodyDiv w:val="1"/>
      <w:marLeft w:val="0"/>
      <w:marRight w:val="0"/>
      <w:marTop w:val="0"/>
      <w:marBottom w:val="0"/>
      <w:divBdr>
        <w:top w:val="none" w:sz="0" w:space="0" w:color="auto"/>
        <w:left w:val="none" w:sz="0" w:space="0" w:color="auto"/>
        <w:bottom w:val="none" w:sz="0" w:space="0" w:color="auto"/>
        <w:right w:val="none" w:sz="0" w:space="0" w:color="auto"/>
      </w:divBdr>
    </w:div>
    <w:div w:id="1815027145">
      <w:bodyDiv w:val="1"/>
      <w:marLeft w:val="0"/>
      <w:marRight w:val="0"/>
      <w:marTop w:val="0"/>
      <w:marBottom w:val="0"/>
      <w:divBdr>
        <w:top w:val="none" w:sz="0" w:space="0" w:color="auto"/>
        <w:left w:val="none" w:sz="0" w:space="0" w:color="auto"/>
        <w:bottom w:val="none" w:sz="0" w:space="0" w:color="auto"/>
        <w:right w:val="none" w:sz="0" w:space="0" w:color="auto"/>
      </w:divBdr>
    </w:div>
    <w:div w:id="1898785465">
      <w:bodyDiv w:val="1"/>
      <w:marLeft w:val="0"/>
      <w:marRight w:val="0"/>
      <w:marTop w:val="0"/>
      <w:marBottom w:val="0"/>
      <w:divBdr>
        <w:top w:val="none" w:sz="0" w:space="0" w:color="auto"/>
        <w:left w:val="none" w:sz="0" w:space="0" w:color="auto"/>
        <w:bottom w:val="none" w:sz="0" w:space="0" w:color="auto"/>
        <w:right w:val="none" w:sz="0" w:space="0" w:color="auto"/>
      </w:divBdr>
    </w:div>
    <w:div w:id="1936742758">
      <w:bodyDiv w:val="1"/>
      <w:marLeft w:val="0"/>
      <w:marRight w:val="0"/>
      <w:marTop w:val="0"/>
      <w:marBottom w:val="0"/>
      <w:divBdr>
        <w:top w:val="none" w:sz="0" w:space="0" w:color="auto"/>
        <w:left w:val="none" w:sz="0" w:space="0" w:color="auto"/>
        <w:bottom w:val="none" w:sz="0" w:space="0" w:color="auto"/>
        <w:right w:val="none" w:sz="0" w:space="0" w:color="auto"/>
      </w:divBdr>
    </w:div>
    <w:div w:id="1994020582">
      <w:bodyDiv w:val="1"/>
      <w:marLeft w:val="0"/>
      <w:marRight w:val="0"/>
      <w:marTop w:val="0"/>
      <w:marBottom w:val="0"/>
      <w:divBdr>
        <w:top w:val="none" w:sz="0" w:space="0" w:color="auto"/>
        <w:left w:val="none" w:sz="0" w:space="0" w:color="auto"/>
        <w:bottom w:val="none" w:sz="0" w:space="0" w:color="auto"/>
        <w:right w:val="none" w:sz="0" w:space="0" w:color="auto"/>
      </w:divBdr>
    </w:div>
    <w:div w:id="2009794055">
      <w:bodyDiv w:val="1"/>
      <w:marLeft w:val="0"/>
      <w:marRight w:val="0"/>
      <w:marTop w:val="0"/>
      <w:marBottom w:val="0"/>
      <w:divBdr>
        <w:top w:val="none" w:sz="0" w:space="0" w:color="auto"/>
        <w:left w:val="none" w:sz="0" w:space="0" w:color="auto"/>
        <w:bottom w:val="none" w:sz="0" w:space="0" w:color="auto"/>
        <w:right w:val="none" w:sz="0" w:space="0" w:color="auto"/>
      </w:divBdr>
    </w:div>
    <w:div w:id="207515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1181</Words>
  <Characters>6499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LIEU</vt:lpstr>
    </vt:vector>
  </TitlesOfParts>
  <Company>Hewlett-Packard Company</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LIEU</dc:title>
  <dc:subject/>
  <dc:creator>Gérald Fournier</dc:creator>
  <cp:keywords/>
  <dc:description/>
  <cp:lastModifiedBy>Raoul Michaud</cp:lastModifiedBy>
  <cp:revision>68</cp:revision>
  <cp:lastPrinted>2026-03-14T13:14:00Z</cp:lastPrinted>
  <dcterms:created xsi:type="dcterms:W3CDTF">2026-03-10T14:48:00Z</dcterms:created>
  <dcterms:modified xsi:type="dcterms:W3CDTF">2026-03-14T13:31:00Z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